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0B1" w:rsidRDefault="00A540B1" w:rsidP="00414954">
      <w:pPr>
        <w:rPr>
          <w:sz w:val="28"/>
          <w:szCs w:val="28"/>
        </w:rPr>
      </w:pPr>
    </w:p>
    <w:p w:rsidR="00FC5B27" w:rsidRDefault="00A540B1" w:rsidP="00414954">
      <w:pPr>
        <w:rPr>
          <w:b/>
          <w:sz w:val="28"/>
          <w:szCs w:val="28"/>
        </w:rPr>
      </w:pPr>
      <w:r w:rsidRPr="00FC5B27">
        <w:rPr>
          <w:b/>
          <w:sz w:val="28"/>
          <w:szCs w:val="28"/>
        </w:rPr>
        <w:t>Podstawowe obszary aktywności Związku OSP RP.</w:t>
      </w:r>
      <w:r w:rsidR="00FC5B27">
        <w:rPr>
          <w:b/>
          <w:sz w:val="28"/>
          <w:szCs w:val="28"/>
        </w:rPr>
        <w:t xml:space="preserve"> </w:t>
      </w:r>
    </w:p>
    <w:p w:rsidR="00414954" w:rsidRDefault="00FC5B27" w:rsidP="00414954">
      <w:pPr>
        <w:rPr>
          <w:b/>
          <w:sz w:val="28"/>
          <w:szCs w:val="28"/>
        </w:rPr>
      </w:pPr>
      <w:r>
        <w:rPr>
          <w:b/>
          <w:sz w:val="28"/>
          <w:szCs w:val="28"/>
        </w:rPr>
        <w:t>Założenia programowe prac nad strategią.</w:t>
      </w:r>
    </w:p>
    <w:p w:rsidR="00A630FA" w:rsidRDefault="00A630FA" w:rsidP="00414954">
      <w:pPr>
        <w:rPr>
          <w:sz w:val="28"/>
          <w:szCs w:val="28"/>
        </w:rPr>
      </w:pPr>
      <w:r w:rsidRPr="00A63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Realizując</w:t>
      </w:r>
      <w:r w:rsidRPr="006A59B9">
        <w:rPr>
          <w:sz w:val="28"/>
          <w:szCs w:val="28"/>
        </w:rPr>
        <w:t xml:space="preserve">  Uchwałę XIV Zjazdu z 9 września 2017 r.   oraz Uchwałę ZG ZOSP RP z 12 grudnia 2017 r.  a także ustalenia </w:t>
      </w:r>
      <w:r>
        <w:rPr>
          <w:sz w:val="28"/>
          <w:szCs w:val="28"/>
        </w:rPr>
        <w:t xml:space="preserve">podjęte </w:t>
      </w:r>
      <w:r w:rsidRPr="006A59B9">
        <w:rPr>
          <w:sz w:val="28"/>
          <w:szCs w:val="28"/>
        </w:rPr>
        <w:t xml:space="preserve">na </w:t>
      </w:r>
      <w:r>
        <w:rPr>
          <w:sz w:val="28"/>
          <w:szCs w:val="28"/>
        </w:rPr>
        <w:t>p</w:t>
      </w:r>
      <w:r w:rsidRPr="006A59B9">
        <w:rPr>
          <w:sz w:val="28"/>
          <w:szCs w:val="28"/>
        </w:rPr>
        <w:t>osiedzeniach Zarządu Głównego 12 grudnia 2018 r. oraz 21 marca br.</w:t>
      </w:r>
      <w:r>
        <w:rPr>
          <w:sz w:val="28"/>
          <w:szCs w:val="28"/>
        </w:rPr>
        <w:t>,</w:t>
      </w:r>
      <w:r w:rsidRPr="006A59B9">
        <w:rPr>
          <w:sz w:val="28"/>
          <w:szCs w:val="28"/>
        </w:rPr>
        <w:t xml:space="preserve"> pracujemy nad strategią dla Związku  Ochotniczych Straży Pożarnych </w:t>
      </w:r>
      <w:r>
        <w:rPr>
          <w:sz w:val="28"/>
          <w:szCs w:val="28"/>
        </w:rPr>
        <w:t xml:space="preserve"> RP  – Florian 2050.</w:t>
      </w:r>
    </w:p>
    <w:p w:rsidR="00FC5B27" w:rsidRPr="00FC5B27" w:rsidRDefault="00A630FA" w:rsidP="00414954">
      <w:pPr>
        <w:rPr>
          <w:sz w:val="28"/>
          <w:szCs w:val="28"/>
        </w:rPr>
      </w:pPr>
      <w:r>
        <w:rPr>
          <w:sz w:val="28"/>
          <w:szCs w:val="28"/>
        </w:rPr>
        <w:t xml:space="preserve"> Budowanie</w:t>
      </w:r>
      <w:r w:rsidR="00FC5B27" w:rsidRPr="00FC5B27">
        <w:rPr>
          <w:sz w:val="28"/>
          <w:szCs w:val="28"/>
        </w:rPr>
        <w:t xml:space="preserve"> strategii opieramy na podstawowych celach i zadaniach Związku.</w:t>
      </w:r>
      <w:r w:rsidR="00FC5B27">
        <w:rPr>
          <w:sz w:val="28"/>
          <w:szCs w:val="28"/>
        </w:rPr>
        <w:t xml:space="preserve"> Kluczowymi w przygotowywanej strategii będą  następujące obszary:</w:t>
      </w:r>
    </w:p>
    <w:p w:rsidR="00A540B1" w:rsidRDefault="00414954" w:rsidP="00414954">
      <w:pPr>
        <w:rPr>
          <w:sz w:val="28"/>
          <w:szCs w:val="28"/>
        </w:rPr>
      </w:pPr>
      <w:r w:rsidRPr="006A59B9">
        <w:rPr>
          <w:sz w:val="28"/>
          <w:szCs w:val="28"/>
        </w:rPr>
        <w:t xml:space="preserve">1.  </w:t>
      </w:r>
      <w:r w:rsidR="002B0969" w:rsidRPr="006A59B9">
        <w:rPr>
          <w:sz w:val="28"/>
          <w:szCs w:val="28"/>
        </w:rPr>
        <w:t>N</w:t>
      </w:r>
      <w:r w:rsidRPr="006A59B9">
        <w:rPr>
          <w:sz w:val="28"/>
          <w:szCs w:val="28"/>
        </w:rPr>
        <w:t>asze  zaangażowanie w zakresie bezpieczeństwa powszechnego, działa</w:t>
      </w:r>
      <w:r w:rsidR="00A540B1">
        <w:rPr>
          <w:sz w:val="28"/>
          <w:szCs w:val="28"/>
        </w:rPr>
        <w:t>nia</w:t>
      </w:r>
      <w:r w:rsidRPr="006A59B9">
        <w:rPr>
          <w:sz w:val="28"/>
          <w:szCs w:val="28"/>
        </w:rPr>
        <w:t xml:space="preserve"> prewencyjn</w:t>
      </w:r>
      <w:r w:rsidR="00A540B1">
        <w:rPr>
          <w:sz w:val="28"/>
          <w:szCs w:val="28"/>
        </w:rPr>
        <w:t>e</w:t>
      </w:r>
      <w:r w:rsidRPr="006A59B9">
        <w:rPr>
          <w:sz w:val="28"/>
          <w:szCs w:val="28"/>
        </w:rPr>
        <w:t xml:space="preserve"> popularyzując</w:t>
      </w:r>
      <w:r w:rsidR="00A540B1">
        <w:rPr>
          <w:sz w:val="28"/>
          <w:szCs w:val="28"/>
        </w:rPr>
        <w:t>e</w:t>
      </w:r>
      <w:r w:rsidRPr="006A59B9">
        <w:rPr>
          <w:sz w:val="28"/>
          <w:szCs w:val="28"/>
        </w:rPr>
        <w:t xml:space="preserve"> ochronę </w:t>
      </w:r>
      <w:r w:rsidR="00B462B1" w:rsidRPr="006A59B9">
        <w:rPr>
          <w:sz w:val="28"/>
          <w:szCs w:val="28"/>
        </w:rPr>
        <w:t xml:space="preserve">przeciwpożarową, </w:t>
      </w:r>
      <w:r w:rsidRPr="006A59B9">
        <w:rPr>
          <w:sz w:val="28"/>
          <w:szCs w:val="28"/>
        </w:rPr>
        <w:t xml:space="preserve"> działalność ratownicz</w:t>
      </w:r>
      <w:r w:rsidR="00A540B1">
        <w:rPr>
          <w:sz w:val="28"/>
          <w:szCs w:val="28"/>
        </w:rPr>
        <w:t>a</w:t>
      </w:r>
      <w:r w:rsidRPr="006A59B9">
        <w:rPr>
          <w:sz w:val="28"/>
          <w:szCs w:val="28"/>
        </w:rPr>
        <w:t>, ochron</w:t>
      </w:r>
      <w:r w:rsidR="00A540B1">
        <w:rPr>
          <w:sz w:val="28"/>
          <w:szCs w:val="28"/>
        </w:rPr>
        <w:t>a</w:t>
      </w:r>
      <w:r w:rsidRPr="006A59B9">
        <w:rPr>
          <w:sz w:val="28"/>
          <w:szCs w:val="28"/>
        </w:rPr>
        <w:t xml:space="preserve"> ludności i środowiska oraz  wspierani</w:t>
      </w:r>
      <w:r w:rsidR="00A540B1">
        <w:rPr>
          <w:sz w:val="28"/>
          <w:szCs w:val="28"/>
        </w:rPr>
        <w:t>e</w:t>
      </w:r>
      <w:r w:rsidRPr="006A59B9">
        <w:rPr>
          <w:sz w:val="28"/>
          <w:szCs w:val="28"/>
        </w:rPr>
        <w:t xml:space="preserve"> działalności ratowniczej ochotniczych straży pożarnych (szkolenia, sprzęt, współpraca).  </w:t>
      </w:r>
    </w:p>
    <w:p w:rsidR="00A540B1" w:rsidRDefault="00414954" w:rsidP="00414954">
      <w:pPr>
        <w:rPr>
          <w:sz w:val="28"/>
          <w:szCs w:val="28"/>
        </w:rPr>
      </w:pPr>
      <w:r w:rsidRPr="006A59B9">
        <w:rPr>
          <w:sz w:val="28"/>
          <w:szCs w:val="28"/>
        </w:rPr>
        <w:t xml:space="preserve">2. </w:t>
      </w:r>
      <w:r w:rsidR="002B0969" w:rsidRPr="006A59B9">
        <w:rPr>
          <w:sz w:val="28"/>
          <w:szCs w:val="28"/>
        </w:rPr>
        <w:t>R</w:t>
      </w:r>
      <w:r w:rsidRPr="006A59B9">
        <w:rPr>
          <w:sz w:val="28"/>
          <w:szCs w:val="28"/>
        </w:rPr>
        <w:t xml:space="preserve">ozwój  organizacyjny i gospodarczy Związku OSP </w:t>
      </w:r>
      <w:r w:rsidR="0059183F">
        <w:rPr>
          <w:sz w:val="28"/>
          <w:szCs w:val="28"/>
        </w:rPr>
        <w:t xml:space="preserve">RP </w:t>
      </w:r>
      <w:r w:rsidRPr="006A59B9">
        <w:rPr>
          <w:sz w:val="28"/>
          <w:szCs w:val="28"/>
        </w:rPr>
        <w:t>( analizy możliwych zmian potencjału członkowskiego, drużyn MDP, KDP, jednostek ratowniczych) oraz posiadanych i projektowanych zasobów rzeczowych ( w tym remizy, samochody, sprzęt) oraz rzecznictw</w:t>
      </w:r>
      <w:r w:rsidR="00A540B1">
        <w:rPr>
          <w:sz w:val="28"/>
          <w:szCs w:val="28"/>
        </w:rPr>
        <w:t>o</w:t>
      </w:r>
      <w:r w:rsidRPr="006A59B9">
        <w:rPr>
          <w:sz w:val="28"/>
          <w:szCs w:val="28"/>
        </w:rPr>
        <w:t xml:space="preserve"> interesów  Związku i OSP w obszarze stanowienia i realizowania prawa, monitoringu i ewaluacji zmian oraz projekcje </w:t>
      </w:r>
      <w:r w:rsidR="00FF5DBA" w:rsidRPr="006A59B9">
        <w:rPr>
          <w:sz w:val="28"/>
          <w:szCs w:val="28"/>
        </w:rPr>
        <w:t>na przyszłość</w:t>
      </w:r>
      <w:r w:rsidRPr="006A59B9">
        <w:rPr>
          <w:sz w:val="28"/>
          <w:szCs w:val="28"/>
        </w:rPr>
        <w:t xml:space="preserve"> w obszarze bezpieczeństwa i ratownictwa  w tym także aktywnoś</w:t>
      </w:r>
      <w:r w:rsidR="00A540B1">
        <w:rPr>
          <w:sz w:val="28"/>
          <w:szCs w:val="28"/>
        </w:rPr>
        <w:t>ć</w:t>
      </w:r>
      <w:r w:rsidRPr="006A59B9">
        <w:rPr>
          <w:sz w:val="28"/>
          <w:szCs w:val="28"/>
        </w:rPr>
        <w:t xml:space="preserve"> normatywn</w:t>
      </w:r>
      <w:r w:rsidR="00A540B1">
        <w:rPr>
          <w:sz w:val="28"/>
          <w:szCs w:val="28"/>
        </w:rPr>
        <w:t>a</w:t>
      </w:r>
      <w:r w:rsidRPr="006A59B9">
        <w:rPr>
          <w:sz w:val="28"/>
          <w:szCs w:val="28"/>
        </w:rPr>
        <w:t xml:space="preserve"> Związku. </w:t>
      </w:r>
    </w:p>
    <w:p w:rsidR="00414954" w:rsidRPr="006A59B9" w:rsidRDefault="00414954" w:rsidP="00414954">
      <w:pPr>
        <w:rPr>
          <w:sz w:val="28"/>
          <w:szCs w:val="28"/>
        </w:rPr>
      </w:pPr>
      <w:r w:rsidRPr="006A59B9">
        <w:rPr>
          <w:sz w:val="28"/>
          <w:szCs w:val="28"/>
        </w:rPr>
        <w:t xml:space="preserve">3. </w:t>
      </w:r>
      <w:r w:rsidR="002B0969" w:rsidRPr="006A59B9">
        <w:rPr>
          <w:sz w:val="28"/>
          <w:szCs w:val="28"/>
        </w:rPr>
        <w:t>R</w:t>
      </w:r>
      <w:r w:rsidRPr="006A59B9">
        <w:rPr>
          <w:sz w:val="28"/>
          <w:szCs w:val="28"/>
        </w:rPr>
        <w:t xml:space="preserve">ozwój programowy Związku - wychowanie  i edukacja dzieci i młodzieży </w:t>
      </w:r>
      <w:r w:rsidR="00DB6007" w:rsidRPr="006A59B9">
        <w:rPr>
          <w:sz w:val="28"/>
          <w:szCs w:val="28"/>
        </w:rPr>
        <w:t>w</w:t>
      </w:r>
      <w:r w:rsidRPr="006A59B9">
        <w:rPr>
          <w:sz w:val="28"/>
          <w:szCs w:val="28"/>
        </w:rPr>
        <w:t xml:space="preserve"> dziecięcych i młodzieżowych drużyn</w:t>
      </w:r>
      <w:r w:rsidR="002131C0" w:rsidRPr="006A59B9">
        <w:rPr>
          <w:sz w:val="28"/>
          <w:szCs w:val="28"/>
        </w:rPr>
        <w:t>ach</w:t>
      </w:r>
      <w:r w:rsidRPr="006A59B9">
        <w:rPr>
          <w:sz w:val="28"/>
          <w:szCs w:val="28"/>
        </w:rPr>
        <w:t xml:space="preserve"> pożarniczych oraz działalność  Związku: artystyczna, kulturalna, sportowa, edukacyjna i naukowa a także perspektywy współpracy międzynarodowej (technologie, nauka, sport, kultura); zagadnienia dokumentowania działalności ( kroniki, izby tradycji, muzea, nowe technologie, nowe media). </w:t>
      </w:r>
    </w:p>
    <w:p w:rsidR="00A540B1" w:rsidRDefault="00414954">
      <w:pPr>
        <w:rPr>
          <w:sz w:val="28"/>
          <w:szCs w:val="28"/>
        </w:rPr>
      </w:pPr>
      <w:r w:rsidRPr="006A59B9">
        <w:rPr>
          <w:sz w:val="28"/>
          <w:szCs w:val="28"/>
        </w:rPr>
        <w:t xml:space="preserve"> 4.</w:t>
      </w:r>
      <w:r w:rsidR="002B0969" w:rsidRPr="006A59B9">
        <w:rPr>
          <w:sz w:val="28"/>
          <w:szCs w:val="28"/>
        </w:rPr>
        <w:t>R</w:t>
      </w:r>
      <w:r w:rsidRPr="006A59B9">
        <w:rPr>
          <w:sz w:val="28"/>
          <w:szCs w:val="28"/>
        </w:rPr>
        <w:t>elacje wewnętrzne poszczególnych  instancji Związku  z  diagnozą, propozycjami możliwych kierunków zmian oraz relacj</w:t>
      </w:r>
      <w:r w:rsidR="0059183F">
        <w:rPr>
          <w:sz w:val="28"/>
          <w:szCs w:val="28"/>
        </w:rPr>
        <w:t>e</w:t>
      </w:r>
      <w:r w:rsidRPr="006A59B9">
        <w:rPr>
          <w:sz w:val="28"/>
          <w:szCs w:val="28"/>
        </w:rPr>
        <w:t xml:space="preserve"> ochotniczych straży pożarnych w społeczeństwie ze szczególnym uwzględnieniem rozwoju społeczeństwa obywatelskiego, roli samorządu, władzy wykonawczej, innych </w:t>
      </w:r>
      <w:r w:rsidRPr="006A59B9">
        <w:rPr>
          <w:sz w:val="28"/>
          <w:szCs w:val="28"/>
        </w:rPr>
        <w:lastRenderedPageBreak/>
        <w:t xml:space="preserve">stowarzyszeń i organizacji. A nade wszystko – przez pryzmat doświadczeń- pokazanie przyszłości relacji: OSP a Związek </w:t>
      </w:r>
      <w:r w:rsidR="00497B68">
        <w:rPr>
          <w:sz w:val="28"/>
          <w:szCs w:val="28"/>
        </w:rPr>
        <w:t>(</w:t>
      </w:r>
      <w:r w:rsidRPr="006A59B9">
        <w:rPr>
          <w:sz w:val="28"/>
          <w:szCs w:val="28"/>
        </w:rPr>
        <w:t>w perspektywie 30 lat</w:t>
      </w:r>
      <w:r w:rsidR="00497B68">
        <w:rPr>
          <w:sz w:val="28"/>
          <w:szCs w:val="28"/>
        </w:rPr>
        <w:t>)</w:t>
      </w:r>
      <w:r w:rsidRPr="006A59B9">
        <w:rPr>
          <w:sz w:val="28"/>
          <w:szCs w:val="28"/>
        </w:rPr>
        <w:t>.</w:t>
      </w:r>
    </w:p>
    <w:p w:rsidR="00414954" w:rsidRPr="006A59B9" w:rsidRDefault="00B462B1">
      <w:pPr>
        <w:rPr>
          <w:i/>
          <w:sz w:val="28"/>
          <w:szCs w:val="28"/>
        </w:rPr>
      </w:pPr>
      <w:r w:rsidRPr="006A59B9">
        <w:rPr>
          <w:sz w:val="28"/>
          <w:szCs w:val="28"/>
        </w:rPr>
        <w:t xml:space="preserve">  </w:t>
      </w:r>
      <w:r w:rsidR="00414954" w:rsidRPr="006A59B9">
        <w:rPr>
          <w:sz w:val="28"/>
          <w:szCs w:val="28"/>
        </w:rPr>
        <w:t xml:space="preserve">Wokół powyższych tematów  w rozbiciu na szereg tytułów tematycznych i konkretnych zadań strategicznych i operacyjnych będziemy budować naszą strategię na pokolenie. Na 30 lat. Dla dzisiejszych członków MDP będzie to projekt na ich dorosłe życie.  Pamiętając o naszej misji służenia ludziom w myśl zawołania </w:t>
      </w:r>
      <w:r w:rsidR="00414954" w:rsidRPr="006A59B9">
        <w:rPr>
          <w:i/>
          <w:sz w:val="28"/>
          <w:szCs w:val="28"/>
        </w:rPr>
        <w:t>Bogu na chwałę ludziom na pożytek</w:t>
      </w:r>
      <w:r w:rsidR="00414954" w:rsidRPr="006A59B9">
        <w:rPr>
          <w:sz w:val="28"/>
          <w:szCs w:val="28"/>
        </w:rPr>
        <w:t xml:space="preserve"> trzeba  na stulecie naszego Związku </w:t>
      </w:r>
      <w:r w:rsidR="00497B68">
        <w:rPr>
          <w:sz w:val="28"/>
          <w:szCs w:val="28"/>
        </w:rPr>
        <w:t xml:space="preserve"> ( 2022 r.) </w:t>
      </w:r>
      <w:r w:rsidR="00414954" w:rsidRPr="006A59B9">
        <w:rPr>
          <w:sz w:val="28"/>
          <w:szCs w:val="28"/>
        </w:rPr>
        <w:t>wypracować adekwatną do rzeczywistości wizj</w:t>
      </w:r>
      <w:r w:rsidR="002B0969" w:rsidRPr="006A59B9">
        <w:rPr>
          <w:sz w:val="28"/>
          <w:szCs w:val="28"/>
        </w:rPr>
        <w:t>ę</w:t>
      </w:r>
      <w:r w:rsidR="00414954" w:rsidRPr="006A59B9">
        <w:rPr>
          <w:sz w:val="28"/>
          <w:szCs w:val="28"/>
        </w:rPr>
        <w:t xml:space="preserve"> rozwoju i ambitn</w:t>
      </w:r>
      <w:r w:rsidRPr="006A59B9">
        <w:rPr>
          <w:sz w:val="28"/>
          <w:szCs w:val="28"/>
        </w:rPr>
        <w:t xml:space="preserve">y </w:t>
      </w:r>
      <w:r w:rsidR="002B0969" w:rsidRPr="006A59B9">
        <w:rPr>
          <w:sz w:val="28"/>
          <w:szCs w:val="28"/>
        </w:rPr>
        <w:t>program</w:t>
      </w:r>
      <w:r w:rsidRPr="006A59B9">
        <w:rPr>
          <w:sz w:val="28"/>
          <w:szCs w:val="28"/>
        </w:rPr>
        <w:t xml:space="preserve"> działalności</w:t>
      </w:r>
      <w:r w:rsidR="00414954" w:rsidRPr="006A59B9">
        <w:rPr>
          <w:sz w:val="28"/>
          <w:szCs w:val="28"/>
        </w:rPr>
        <w:t>.</w:t>
      </w:r>
    </w:p>
    <w:p w:rsidR="00643193" w:rsidRPr="006A59B9" w:rsidRDefault="00414954">
      <w:pPr>
        <w:rPr>
          <w:i/>
          <w:sz w:val="28"/>
          <w:szCs w:val="28"/>
        </w:rPr>
      </w:pPr>
      <w:r w:rsidRPr="006A59B9">
        <w:rPr>
          <w:sz w:val="28"/>
          <w:szCs w:val="28"/>
        </w:rPr>
        <w:t xml:space="preserve"> </w:t>
      </w:r>
      <w:r w:rsidR="00B462B1" w:rsidRPr="006A59B9">
        <w:rPr>
          <w:sz w:val="28"/>
          <w:szCs w:val="28"/>
        </w:rPr>
        <w:t xml:space="preserve">  </w:t>
      </w:r>
      <w:r w:rsidRPr="006A59B9">
        <w:rPr>
          <w:sz w:val="28"/>
          <w:szCs w:val="28"/>
        </w:rPr>
        <w:t>Widzimy potrzebę tworzenia realnego ale i ambitnego programu</w:t>
      </w:r>
      <w:r w:rsidR="00AC5953">
        <w:rPr>
          <w:sz w:val="28"/>
          <w:szCs w:val="28"/>
        </w:rPr>
        <w:t xml:space="preserve"> Związku w obszarze </w:t>
      </w:r>
      <w:r w:rsidRPr="006A59B9">
        <w:rPr>
          <w:sz w:val="28"/>
          <w:szCs w:val="28"/>
        </w:rPr>
        <w:t xml:space="preserve"> naszego zbiorowego i indywidualnego bezpieczeństwa. Akcentujemy więc zagadnienia bezpieczeństwa wewnętrznego i ratownictwa  z celem doprowadzenia do sytuacji w której 100 proc. OSP  prowadzących działalność ratowniczą objęte będzie działaniem KSR-G, w którym każda straż będzie mogła dojechać do zdarzenia w 5 minut, a każdy strażak udzieli pomocy medycznej poszkodowanym.  Jednocześnie także  widzimy szczególną potrzebę rozwoju OSP profilowanych na działalność  społeczną w obszarze edukacji, sportu, kultury czy współpracy międzynarodowej. Już dzisiaj widzimy szereg jednostek o wspaniałej historii ratowniczej, które  wyspecjalizowały się w innych poza ratowniczych formach aktywności integrujących wspólnoty, rozwijających pasje i powołanie</w:t>
      </w:r>
      <w:r w:rsidR="003F0F3E" w:rsidRPr="006A59B9">
        <w:rPr>
          <w:sz w:val="28"/>
          <w:szCs w:val="28"/>
        </w:rPr>
        <w:t xml:space="preserve">.  Powyższe zagadnienia w toku dotychczasowej dyskusji zostały wyraziście zarysowane  w wydanym  w 2018 roku </w:t>
      </w:r>
      <w:r w:rsidR="00AE0DF0" w:rsidRPr="006A59B9">
        <w:rPr>
          <w:sz w:val="28"/>
          <w:szCs w:val="28"/>
        </w:rPr>
        <w:t>okolicznościow</w:t>
      </w:r>
      <w:r w:rsidR="003F0F3E" w:rsidRPr="006A59B9">
        <w:rPr>
          <w:sz w:val="28"/>
          <w:szCs w:val="28"/>
        </w:rPr>
        <w:t>ym</w:t>
      </w:r>
      <w:r w:rsidR="00AE0DF0" w:rsidRPr="006A59B9">
        <w:rPr>
          <w:sz w:val="28"/>
          <w:szCs w:val="28"/>
        </w:rPr>
        <w:t xml:space="preserve"> album</w:t>
      </w:r>
      <w:r w:rsidR="003F0F3E" w:rsidRPr="006A59B9">
        <w:rPr>
          <w:sz w:val="28"/>
          <w:szCs w:val="28"/>
        </w:rPr>
        <w:t>ie</w:t>
      </w:r>
      <w:r w:rsidR="00AE0DF0" w:rsidRPr="006A59B9">
        <w:rPr>
          <w:sz w:val="28"/>
          <w:szCs w:val="28"/>
        </w:rPr>
        <w:t xml:space="preserve"> </w:t>
      </w:r>
      <w:r w:rsidR="00AE0DF0" w:rsidRPr="006A59B9">
        <w:rPr>
          <w:i/>
          <w:sz w:val="28"/>
          <w:szCs w:val="28"/>
        </w:rPr>
        <w:t>W jedności siła</w:t>
      </w:r>
      <w:r w:rsidR="00AE0DF0" w:rsidRPr="006A59B9">
        <w:rPr>
          <w:sz w:val="28"/>
          <w:szCs w:val="28"/>
        </w:rPr>
        <w:t xml:space="preserve">. </w:t>
      </w:r>
      <w:r w:rsidR="00D94828" w:rsidRPr="006A59B9">
        <w:rPr>
          <w:sz w:val="28"/>
          <w:szCs w:val="28"/>
        </w:rPr>
        <w:t>Ten album to efekt dwuletniej pracy kilkudziesięciu wybitnych specjalistów. To poważny wkład w budowę naszej strategii.</w:t>
      </w:r>
    </w:p>
    <w:p w:rsidR="00D94828" w:rsidRPr="006A59B9" w:rsidRDefault="00B462B1">
      <w:pPr>
        <w:rPr>
          <w:sz w:val="28"/>
          <w:szCs w:val="28"/>
        </w:rPr>
      </w:pPr>
      <w:r w:rsidRPr="006A59B9">
        <w:rPr>
          <w:sz w:val="28"/>
          <w:szCs w:val="28"/>
        </w:rPr>
        <w:t xml:space="preserve">  </w:t>
      </w:r>
      <w:r w:rsidR="009C15DA" w:rsidRPr="006A59B9">
        <w:rPr>
          <w:sz w:val="28"/>
          <w:szCs w:val="28"/>
        </w:rPr>
        <w:t>Te</w:t>
      </w:r>
      <w:r w:rsidR="00D94828" w:rsidRPr="006A59B9">
        <w:rPr>
          <w:sz w:val="28"/>
          <w:szCs w:val="28"/>
        </w:rPr>
        <w:t xml:space="preserve"> </w:t>
      </w:r>
      <w:r w:rsidR="009C15DA" w:rsidRPr="006A59B9">
        <w:rPr>
          <w:sz w:val="28"/>
          <w:szCs w:val="28"/>
        </w:rPr>
        <w:t xml:space="preserve"> szczytn</w:t>
      </w:r>
      <w:r w:rsidR="00D94828" w:rsidRPr="006A59B9">
        <w:rPr>
          <w:sz w:val="28"/>
          <w:szCs w:val="28"/>
        </w:rPr>
        <w:t>e</w:t>
      </w:r>
      <w:r w:rsidR="009C15DA" w:rsidRPr="006A59B9">
        <w:rPr>
          <w:sz w:val="28"/>
          <w:szCs w:val="28"/>
        </w:rPr>
        <w:t xml:space="preserve"> cel</w:t>
      </w:r>
      <w:r w:rsidR="00D94828" w:rsidRPr="006A59B9">
        <w:rPr>
          <w:sz w:val="28"/>
          <w:szCs w:val="28"/>
        </w:rPr>
        <w:t>e</w:t>
      </w:r>
      <w:r w:rsidR="009C15DA" w:rsidRPr="006A59B9">
        <w:rPr>
          <w:sz w:val="28"/>
          <w:szCs w:val="28"/>
        </w:rPr>
        <w:t xml:space="preserve"> łączymy  z szeroką współpracą ze strukturami władzy państwowej, samorządu i społeczeństwa obywatelskiego. Podkreślamy </w:t>
      </w:r>
      <w:r w:rsidR="002B0969" w:rsidRPr="006A59B9">
        <w:rPr>
          <w:sz w:val="28"/>
          <w:szCs w:val="28"/>
        </w:rPr>
        <w:t xml:space="preserve">także </w:t>
      </w:r>
      <w:r w:rsidR="009C15DA" w:rsidRPr="006A59B9">
        <w:rPr>
          <w:sz w:val="28"/>
          <w:szCs w:val="28"/>
        </w:rPr>
        <w:t>nieodzowną współpracę strażaków ochotników z kolegami z PSP.</w:t>
      </w:r>
      <w:r w:rsidR="00374655" w:rsidRPr="006A59B9">
        <w:rPr>
          <w:sz w:val="28"/>
          <w:szCs w:val="28"/>
        </w:rPr>
        <w:t xml:space="preserve"> </w:t>
      </w:r>
    </w:p>
    <w:p w:rsidR="00374655" w:rsidRPr="006A59B9" w:rsidRDefault="00B462B1">
      <w:pPr>
        <w:rPr>
          <w:sz w:val="28"/>
          <w:szCs w:val="28"/>
        </w:rPr>
      </w:pPr>
      <w:r w:rsidRPr="006A59B9">
        <w:rPr>
          <w:sz w:val="28"/>
          <w:szCs w:val="28"/>
        </w:rPr>
        <w:t xml:space="preserve">  </w:t>
      </w:r>
      <w:r w:rsidR="00374655" w:rsidRPr="006A59B9">
        <w:rPr>
          <w:sz w:val="28"/>
          <w:szCs w:val="28"/>
        </w:rPr>
        <w:t xml:space="preserve">W </w:t>
      </w:r>
      <w:r w:rsidR="00C70134" w:rsidRPr="006A59B9">
        <w:rPr>
          <w:sz w:val="28"/>
          <w:szCs w:val="28"/>
        </w:rPr>
        <w:t xml:space="preserve">strategii </w:t>
      </w:r>
      <w:r w:rsidR="00374655" w:rsidRPr="006A59B9">
        <w:rPr>
          <w:sz w:val="28"/>
          <w:szCs w:val="28"/>
        </w:rPr>
        <w:t xml:space="preserve">Związku widzimy </w:t>
      </w:r>
      <w:r w:rsidR="007769F3" w:rsidRPr="006A59B9">
        <w:rPr>
          <w:sz w:val="28"/>
          <w:szCs w:val="28"/>
        </w:rPr>
        <w:t xml:space="preserve"> więc </w:t>
      </w:r>
      <w:r w:rsidR="00374655" w:rsidRPr="006A59B9">
        <w:rPr>
          <w:sz w:val="28"/>
          <w:szCs w:val="28"/>
        </w:rPr>
        <w:t>rozwój ochotniczego ruchu w szerokim spektrum</w:t>
      </w:r>
      <w:r w:rsidR="002365DB" w:rsidRPr="006A59B9">
        <w:rPr>
          <w:sz w:val="28"/>
          <w:szCs w:val="28"/>
        </w:rPr>
        <w:t xml:space="preserve"> </w:t>
      </w:r>
      <w:r w:rsidR="008F1FAF" w:rsidRPr="006A59B9">
        <w:rPr>
          <w:sz w:val="28"/>
          <w:szCs w:val="28"/>
        </w:rPr>
        <w:t>od działalności ratownic</w:t>
      </w:r>
      <w:r w:rsidR="00381802" w:rsidRPr="006A59B9">
        <w:rPr>
          <w:sz w:val="28"/>
          <w:szCs w:val="28"/>
        </w:rPr>
        <w:t>zej po edukacj</w:t>
      </w:r>
      <w:r w:rsidR="00582574" w:rsidRPr="006A59B9">
        <w:rPr>
          <w:sz w:val="28"/>
          <w:szCs w:val="28"/>
        </w:rPr>
        <w:t>ę</w:t>
      </w:r>
      <w:r w:rsidR="00381802" w:rsidRPr="006A59B9">
        <w:rPr>
          <w:sz w:val="28"/>
          <w:szCs w:val="28"/>
        </w:rPr>
        <w:t>, sport, kulturę, aktywność międzynarodową zwłaszcza w ramach Unii Europejskiej.</w:t>
      </w:r>
      <w:r w:rsidR="002365DB" w:rsidRPr="006A59B9">
        <w:rPr>
          <w:sz w:val="28"/>
          <w:szCs w:val="28"/>
        </w:rPr>
        <w:t xml:space="preserve"> </w:t>
      </w:r>
      <w:r w:rsidR="00374655" w:rsidRPr="006A59B9">
        <w:rPr>
          <w:sz w:val="28"/>
          <w:szCs w:val="28"/>
        </w:rPr>
        <w:br/>
      </w:r>
      <w:r w:rsidR="00A87EF6" w:rsidRPr="006A59B9">
        <w:rPr>
          <w:sz w:val="28"/>
          <w:szCs w:val="28"/>
        </w:rPr>
        <w:t xml:space="preserve">Mówimy o strategii </w:t>
      </w:r>
      <w:r w:rsidR="002365DB" w:rsidRPr="006A59B9">
        <w:rPr>
          <w:sz w:val="28"/>
          <w:szCs w:val="28"/>
        </w:rPr>
        <w:t>w aspekcie historycznym</w:t>
      </w:r>
      <w:r w:rsidR="00A87EF6" w:rsidRPr="006A59B9">
        <w:rPr>
          <w:sz w:val="28"/>
          <w:szCs w:val="28"/>
        </w:rPr>
        <w:t>,</w:t>
      </w:r>
      <w:r w:rsidR="002365DB" w:rsidRPr="006A59B9">
        <w:rPr>
          <w:sz w:val="28"/>
          <w:szCs w:val="28"/>
        </w:rPr>
        <w:t xml:space="preserve"> diagnozy dorobku , stanu dzisiejszego i perspektyw, stanu rozwoju technologicznego w tym społeczeństwa informacyjnego z istotną rolą starych i </w:t>
      </w:r>
      <w:r w:rsidR="005B2305" w:rsidRPr="006A59B9">
        <w:rPr>
          <w:sz w:val="28"/>
          <w:szCs w:val="28"/>
        </w:rPr>
        <w:t>tzw.</w:t>
      </w:r>
      <w:r w:rsidR="002365DB" w:rsidRPr="006A59B9">
        <w:rPr>
          <w:sz w:val="28"/>
          <w:szCs w:val="28"/>
        </w:rPr>
        <w:t xml:space="preserve"> nowych mediów. </w:t>
      </w:r>
    </w:p>
    <w:p w:rsidR="007769F3" w:rsidRPr="006A59B9" w:rsidRDefault="00B462B1">
      <w:pPr>
        <w:rPr>
          <w:sz w:val="28"/>
          <w:szCs w:val="28"/>
        </w:rPr>
      </w:pPr>
      <w:r w:rsidRPr="006A59B9">
        <w:rPr>
          <w:sz w:val="28"/>
          <w:szCs w:val="28"/>
        </w:rPr>
        <w:lastRenderedPageBreak/>
        <w:t xml:space="preserve">  </w:t>
      </w:r>
      <w:r w:rsidR="002365DB" w:rsidRPr="006A59B9">
        <w:rPr>
          <w:sz w:val="28"/>
          <w:szCs w:val="28"/>
        </w:rPr>
        <w:t>Budowanie naszej strategii to najpierw ustalenie metodologii badań nad bezpieczeństwem</w:t>
      </w:r>
      <w:r w:rsidR="000159CC" w:rsidRPr="006A59B9">
        <w:rPr>
          <w:sz w:val="28"/>
          <w:szCs w:val="28"/>
        </w:rPr>
        <w:t xml:space="preserve"> w</w:t>
      </w:r>
      <w:r w:rsidR="002365DB" w:rsidRPr="006A59B9">
        <w:rPr>
          <w:sz w:val="28"/>
          <w:szCs w:val="28"/>
        </w:rPr>
        <w:t xml:space="preserve"> kontekście rozwoju naszego ruchu oraz O</w:t>
      </w:r>
      <w:r w:rsidR="000159CC" w:rsidRPr="006A59B9">
        <w:rPr>
          <w:sz w:val="28"/>
          <w:szCs w:val="28"/>
        </w:rPr>
        <w:t>S</w:t>
      </w:r>
      <w:r w:rsidR="00A87EF6" w:rsidRPr="006A59B9">
        <w:rPr>
          <w:sz w:val="28"/>
          <w:szCs w:val="28"/>
        </w:rPr>
        <w:t>P</w:t>
      </w:r>
      <w:r w:rsidR="002365DB" w:rsidRPr="006A59B9">
        <w:rPr>
          <w:sz w:val="28"/>
          <w:szCs w:val="28"/>
        </w:rPr>
        <w:t>.</w:t>
      </w:r>
      <w:r w:rsidR="00A87EF6" w:rsidRPr="006A59B9">
        <w:rPr>
          <w:sz w:val="28"/>
          <w:szCs w:val="28"/>
        </w:rPr>
        <w:t xml:space="preserve"> To przede wszystkim badania i prognozy w zakresie zarz</w:t>
      </w:r>
      <w:r w:rsidR="0063315E" w:rsidRPr="006A59B9">
        <w:rPr>
          <w:sz w:val="28"/>
          <w:szCs w:val="28"/>
        </w:rPr>
        <w:t>ą</w:t>
      </w:r>
      <w:r w:rsidR="00A87EF6" w:rsidRPr="006A59B9">
        <w:rPr>
          <w:sz w:val="28"/>
          <w:szCs w:val="28"/>
        </w:rPr>
        <w:t xml:space="preserve">dzania bezpieczeństwem. </w:t>
      </w:r>
      <w:r w:rsidR="002365DB" w:rsidRPr="006A59B9">
        <w:rPr>
          <w:sz w:val="28"/>
          <w:szCs w:val="28"/>
        </w:rPr>
        <w:t xml:space="preserve">W tym są aspekty prawne, </w:t>
      </w:r>
      <w:r w:rsidR="000159CC" w:rsidRPr="006A59B9">
        <w:rPr>
          <w:sz w:val="28"/>
          <w:szCs w:val="28"/>
        </w:rPr>
        <w:t>ekonomiczne, finansowe,</w:t>
      </w:r>
      <w:r w:rsidR="002365DB" w:rsidRPr="006A59B9">
        <w:rPr>
          <w:sz w:val="28"/>
          <w:szCs w:val="28"/>
        </w:rPr>
        <w:t xml:space="preserve"> psychologiczne, socjologiczne,</w:t>
      </w:r>
      <w:r w:rsidR="00A87EF6" w:rsidRPr="006A59B9">
        <w:rPr>
          <w:sz w:val="28"/>
          <w:szCs w:val="28"/>
        </w:rPr>
        <w:t xml:space="preserve"> </w:t>
      </w:r>
      <w:r w:rsidR="002713C3" w:rsidRPr="006A59B9">
        <w:rPr>
          <w:sz w:val="28"/>
          <w:szCs w:val="28"/>
        </w:rPr>
        <w:t xml:space="preserve">medyczne, </w:t>
      </w:r>
      <w:r w:rsidR="007769F3" w:rsidRPr="006A59B9">
        <w:rPr>
          <w:sz w:val="28"/>
          <w:szCs w:val="28"/>
        </w:rPr>
        <w:t>ekologi</w:t>
      </w:r>
      <w:r w:rsidR="00106038" w:rsidRPr="006A59B9">
        <w:rPr>
          <w:sz w:val="28"/>
          <w:szCs w:val="28"/>
        </w:rPr>
        <w:t>czne</w:t>
      </w:r>
      <w:r w:rsidR="007769F3" w:rsidRPr="006A59B9">
        <w:rPr>
          <w:sz w:val="28"/>
          <w:szCs w:val="28"/>
        </w:rPr>
        <w:t xml:space="preserve"> i zagadnienia energetyczne </w:t>
      </w:r>
      <w:r w:rsidR="009B1D48" w:rsidRPr="006A59B9">
        <w:rPr>
          <w:sz w:val="28"/>
          <w:szCs w:val="28"/>
        </w:rPr>
        <w:t>oraz</w:t>
      </w:r>
      <w:r w:rsidR="007769F3" w:rsidRPr="006A59B9">
        <w:rPr>
          <w:sz w:val="28"/>
          <w:szCs w:val="28"/>
        </w:rPr>
        <w:t xml:space="preserve"> </w:t>
      </w:r>
      <w:r w:rsidR="00A87EF6" w:rsidRPr="006A59B9">
        <w:rPr>
          <w:sz w:val="28"/>
          <w:szCs w:val="28"/>
        </w:rPr>
        <w:t>demograficzne (</w:t>
      </w:r>
      <w:r w:rsidR="007769F3" w:rsidRPr="006A59B9">
        <w:rPr>
          <w:sz w:val="28"/>
          <w:szCs w:val="28"/>
        </w:rPr>
        <w:t xml:space="preserve">przykładowo </w:t>
      </w:r>
      <w:r w:rsidR="00A87EF6" w:rsidRPr="006A59B9">
        <w:rPr>
          <w:sz w:val="28"/>
          <w:szCs w:val="28"/>
        </w:rPr>
        <w:t xml:space="preserve"> dzisiaj 9 mln </w:t>
      </w:r>
      <w:r w:rsidR="007769F3" w:rsidRPr="006A59B9">
        <w:rPr>
          <w:sz w:val="28"/>
          <w:szCs w:val="28"/>
        </w:rPr>
        <w:t xml:space="preserve">osób </w:t>
      </w:r>
      <w:r w:rsidR="00497B68">
        <w:rPr>
          <w:sz w:val="28"/>
          <w:szCs w:val="28"/>
        </w:rPr>
        <w:t xml:space="preserve"> ma 60 i więcej lat</w:t>
      </w:r>
      <w:r w:rsidR="007769F3" w:rsidRPr="006A59B9">
        <w:rPr>
          <w:sz w:val="28"/>
          <w:szCs w:val="28"/>
        </w:rPr>
        <w:t xml:space="preserve"> zaś </w:t>
      </w:r>
      <w:r w:rsidR="00A87EF6" w:rsidRPr="006A59B9">
        <w:rPr>
          <w:sz w:val="28"/>
          <w:szCs w:val="28"/>
        </w:rPr>
        <w:t xml:space="preserve"> w 2050 r. </w:t>
      </w:r>
      <w:r w:rsidR="007769F3" w:rsidRPr="006A59B9">
        <w:rPr>
          <w:sz w:val="28"/>
          <w:szCs w:val="28"/>
        </w:rPr>
        <w:t xml:space="preserve">-  </w:t>
      </w:r>
      <w:r w:rsidR="00F74711" w:rsidRPr="006A59B9">
        <w:rPr>
          <w:sz w:val="28"/>
          <w:szCs w:val="28"/>
        </w:rPr>
        <w:t>będzie  to g</w:t>
      </w:r>
      <w:r w:rsidR="007769F3" w:rsidRPr="006A59B9">
        <w:rPr>
          <w:sz w:val="28"/>
          <w:szCs w:val="28"/>
        </w:rPr>
        <w:t xml:space="preserve">rupa </w:t>
      </w:r>
      <w:r w:rsidR="00A87EF6" w:rsidRPr="006A59B9">
        <w:rPr>
          <w:sz w:val="28"/>
          <w:szCs w:val="28"/>
        </w:rPr>
        <w:t xml:space="preserve">13 mln. </w:t>
      </w:r>
      <w:r w:rsidR="007769F3" w:rsidRPr="006A59B9">
        <w:rPr>
          <w:sz w:val="28"/>
          <w:szCs w:val="28"/>
        </w:rPr>
        <w:t xml:space="preserve">Ważne do </w:t>
      </w:r>
      <w:r w:rsidR="003D3355" w:rsidRPr="006A59B9">
        <w:rPr>
          <w:sz w:val="28"/>
          <w:szCs w:val="28"/>
        </w:rPr>
        <w:t xml:space="preserve">analizy </w:t>
      </w:r>
      <w:r w:rsidR="007769F3" w:rsidRPr="006A59B9">
        <w:rPr>
          <w:sz w:val="28"/>
          <w:szCs w:val="28"/>
        </w:rPr>
        <w:t xml:space="preserve">panoramy za 30 lat </w:t>
      </w:r>
      <w:r w:rsidR="00A87EF6" w:rsidRPr="006A59B9">
        <w:rPr>
          <w:sz w:val="28"/>
          <w:szCs w:val="28"/>
        </w:rPr>
        <w:t xml:space="preserve">). </w:t>
      </w:r>
    </w:p>
    <w:p w:rsidR="00C860E9" w:rsidRPr="006A59B9" w:rsidRDefault="00B462B1">
      <w:pPr>
        <w:rPr>
          <w:sz w:val="28"/>
          <w:szCs w:val="28"/>
        </w:rPr>
      </w:pPr>
      <w:r w:rsidRPr="006A59B9">
        <w:rPr>
          <w:sz w:val="28"/>
          <w:szCs w:val="28"/>
        </w:rPr>
        <w:t xml:space="preserve">  </w:t>
      </w:r>
      <w:r w:rsidR="007769F3" w:rsidRPr="006A59B9">
        <w:rPr>
          <w:sz w:val="28"/>
          <w:szCs w:val="28"/>
        </w:rPr>
        <w:t xml:space="preserve">Myślenie strategiczne związane jest </w:t>
      </w:r>
      <w:r w:rsidR="00A87EF6" w:rsidRPr="006A59B9">
        <w:rPr>
          <w:sz w:val="28"/>
          <w:szCs w:val="28"/>
        </w:rPr>
        <w:t xml:space="preserve"> </w:t>
      </w:r>
      <w:r w:rsidR="007769F3" w:rsidRPr="006A59B9">
        <w:rPr>
          <w:sz w:val="28"/>
          <w:szCs w:val="28"/>
        </w:rPr>
        <w:t xml:space="preserve">z </w:t>
      </w:r>
      <w:r w:rsidR="00A87EF6" w:rsidRPr="006A59B9">
        <w:rPr>
          <w:sz w:val="28"/>
          <w:szCs w:val="28"/>
        </w:rPr>
        <w:t>analiz</w:t>
      </w:r>
      <w:r w:rsidR="007769F3" w:rsidRPr="006A59B9">
        <w:rPr>
          <w:sz w:val="28"/>
          <w:szCs w:val="28"/>
        </w:rPr>
        <w:t>ami</w:t>
      </w:r>
      <w:r w:rsidR="00A87EF6" w:rsidRPr="006A59B9">
        <w:rPr>
          <w:sz w:val="28"/>
          <w:szCs w:val="28"/>
        </w:rPr>
        <w:t xml:space="preserve"> na poziomie </w:t>
      </w:r>
      <w:r w:rsidR="002365DB" w:rsidRPr="006A59B9">
        <w:rPr>
          <w:sz w:val="28"/>
          <w:szCs w:val="28"/>
        </w:rPr>
        <w:t xml:space="preserve"> bezpieczeństw</w:t>
      </w:r>
      <w:r w:rsidR="00A87EF6" w:rsidRPr="006A59B9">
        <w:rPr>
          <w:sz w:val="28"/>
          <w:szCs w:val="28"/>
        </w:rPr>
        <w:t>a</w:t>
      </w:r>
      <w:r w:rsidR="002365DB" w:rsidRPr="006A59B9">
        <w:rPr>
          <w:sz w:val="28"/>
          <w:szCs w:val="28"/>
        </w:rPr>
        <w:t xml:space="preserve"> kraju i lokalne</w:t>
      </w:r>
      <w:r w:rsidR="00A87EF6" w:rsidRPr="006A59B9">
        <w:rPr>
          <w:sz w:val="28"/>
          <w:szCs w:val="28"/>
        </w:rPr>
        <w:t xml:space="preserve">go; </w:t>
      </w:r>
      <w:r w:rsidR="00C860E9" w:rsidRPr="006A59B9">
        <w:rPr>
          <w:sz w:val="28"/>
          <w:szCs w:val="28"/>
        </w:rPr>
        <w:t xml:space="preserve">to widzenie  strategii </w:t>
      </w:r>
      <w:r w:rsidR="00AC5953">
        <w:rPr>
          <w:sz w:val="28"/>
          <w:szCs w:val="28"/>
        </w:rPr>
        <w:t>także</w:t>
      </w:r>
      <w:r w:rsidR="00A87EF6" w:rsidRPr="006A59B9">
        <w:rPr>
          <w:sz w:val="28"/>
          <w:szCs w:val="28"/>
        </w:rPr>
        <w:t xml:space="preserve"> </w:t>
      </w:r>
      <w:r w:rsidR="00C860E9" w:rsidRPr="006A59B9">
        <w:rPr>
          <w:sz w:val="28"/>
          <w:szCs w:val="28"/>
        </w:rPr>
        <w:t xml:space="preserve">przez pryzmat </w:t>
      </w:r>
      <w:r w:rsidR="00A87EF6" w:rsidRPr="006A59B9">
        <w:rPr>
          <w:sz w:val="28"/>
          <w:szCs w:val="28"/>
        </w:rPr>
        <w:t>międzynarodow</w:t>
      </w:r>
      <w:r w:rsidR="00C860E9" w:rsidRPr="006A59B9">
        <w:rPr>
          <w:sz w:val="28"/>
          <w:szCs w:val="28"/>
        </w:rPr>
        <w:t>ych</w:t>
      </w:r>
      <w:r w:rsidR="00A87EF6" w:rsidRPr="006A59B9">
        <w:rPr>
          <w:sz w:val="28"/>
          <w:szCs w:val="28"/>
        </w:rPr>
        <w:t xml:space="preserve"> strategi</w:t>
      </w:r>
      <w:r w:rsidR="00C860E9" w:rsidRPr="006A59B9">
        <w:rPr>
          <w:sz w:val="28"/>
          <w:szCs w:val="28"/>
        </w:rPr>
        <w:t>i</w:t>
      </w:r>
      <w:r w:rsidR="00A87EF6" w:rsidRPr="006A59B9">
        <w:rPr>
          <w:sz w:val="28"/>
          <w:szCs w:val="28"/>
        </w:rPr>
        <w:t xml:space="preserve"> bezpieczeństwa</w:t>
      </w:r>
      <w:r w:rsidR="00C860E9" w:rsidRPr="006A59B9">
        <w:rPr>
          <w:sz w:val="28"/>
          <w:szCs w:val="28"/>
        </w:rPr>
        <w:t xml:space="preserve">. </w:t>
      </w:r>
      <w:r w:rsidR="002365DB" w:rsidRPr="006A59B9">
        <w:rPr>
          <w:sz w:val="28"/>
          <w:szCs w:val="28"/>
        </w:rPr>
        <w:t xml:space="preserve"> </w:t>
      </w:r>
      <w:r w:rsidR="00A87EF6" w:rsidRPr="006A59B9">
        <w:rPr>
          <w:sz w:val="28"/>
          <w:szCs w:val="28"/>
        </w:rPr>
        <w:t xml:space="preserve">I wreszcie </w:t>
      </w:r>
      <w:r w:rsidR="002365DB" w:rsidRPr="006A59B9">
        <w:rPr>
          <w:sz w:val="28"/>
          <w:szCs w:val="28"/>
        </w:rPr>
        <w:t xml:space="preserve"> </w:t>
      </w:r>
      <w:r w:rsidR="00A87EF6" w:rsidRPr="006A59B9">
        <w:rPr>
          <w:sz w:val="28"/>
          <w:szCs w:val="28"/>
        </w:rPr>
        <w:t xml:space="preserve">ujęcie rozwoju sytuacji w różnych aspektach w perspektywie </w:t>
      </w:r>
      <w:r w:rsidR="000159CC" w:rsidRPr="006A59B9">
        <w:rPr>
          <w:sz w:val="28"/>
          <w:szCs w:val="28"/>
        </w:rPr>
        <w:t xml:space="preserve"> wyzwań i zagrożeń </w:t>
      </w:r>
      <w:r w:rsidR="00A87EF6" w:rsidRPr="006A59B9">
        <w:rPr>
          <w:sz w:val="28"/>
          <w:szCs w:val="28"/>
        </w:rPr>
        <w:t>30 najbliższych lat</w:t>
      </w:r>
      <w:r w:rsidR="00514764" w:rsidRPr="006A59B9">
        <w:rPr>
          <w:sz w:val="28"/>
          <w:szCs w:val="28"/>
        </w:rPr>
        <w:t xml:space="preserve"> </w:t>
      </w:r>
      <w:r w:rsidR="00A87EF6" w:rsidRPr="006A59B9">
        <w:rPr>
          <w:sz w:val="28"/>
          <w:szCs w:val="28"/>
        </w:rPr>
        <w:t xml:space="preserve">- </w:t>
      </w:r>
      <w:r w:rsidR="00C860E9" w:rsidRPr="006A59B9">
        <w:rPr>
          <w:sz w:val="28"/>
          <w:szCs w:val="28"/>
        </w:rPr>
        <w:t xml:space="preserve"> </w:t>
      </w:r>
      <w:r w:rsidR="002365DB" w:rsidRPr="006A59B9">
        <w:rPr>
          <w:sz w:val="28"/>
          <w:szCs w:val="28"/>
        </w:rPr>
        <w:t xml:space="preserve">kwestie kryzysów politycznych, społecznych, ekonomicznych, </w:t>
      </w:r>
      <w:r w:rsidR="00E46F29" w:rsidRPr="006A59B9">
        <w:rPr>
          <w:sz w:val="28"/>
          <w:szCs w:val="28"/>
        </w:rPr>
        <w:t>ekologicznych,</w:t>
      </w:r>
      <w:r w:rsidR="00C860E9" w:rsidRPr="006A59B9">
        <w:rPr>
          <w:sz w:val="28"/>
          <w:szCs w:val="28"/>
        </w:rPr>
        <w:t xml:space="preserve"> </w:t>
      </w:r>
      <w:r w:rsidR="002365DB" w:rsidRPr="006A59B9">
        <w:rPr>
          <w:sz w:val="28"/>
          <w:szCs w:val="28"/>
        </w:rPr>
        <w:t>informatycznych.</w:t>
      </w:r>
      <w:r w:rsidR="00C860E9" w:rsidRPr="006A59B9">
        <w:rPr>
          <w:sz w:val="28"/>
          <w:szCs w:val="28"/>
        </w:rPr>
        <w:t xml:space="preserve"> I co </w:t>
      </w:r>
      <w:r w:rsidR="002B0969" w:rsidRPr="006A59B9">
        <w:rPr>
          <w:sz w:val="28"/>
          <w:szCs w:val="28"/>
        </w:rPr>
        <w:t>należy podkreślić</w:t>
      </w:r>
      <w:r w:rsidR="007769F3" w:rsidRPr="006A59B9">
        <w:rPr>
          <w:sz w:val="28"/>
          <w:szCs w:val="28"/>
        </w:rPr>
        <w:t xml:space="preserve"> </w:t>
      </w:r>
      <w:r w:rsidR="00C860E9" w:rsidRPr="006A59B9">
        <w:rPr>
          <w:sz w:val="28"/>
          <w:szCs w:val="28"/>
        </w:rPr>
        <w:t xml:space="preserve">poziomu  edukacji na rzecz bezpieczeństwa. </w:t>
      </w:r>
    </w:p>
    <w:p w:rsidR="00C860E9" w:rsidRPr="006A59B9" w:rsidRDefault="00B462B1">
      <w:pPr>
        <w:rPr>
          <w:sz w:val="28"/>
          <w:szCs w:val="28"/>
        </w:rPr>
      </w:pPr>
      <w:r w:rsidRPr="006A59B9">
        <w:rPr>
          <w:sz w:val="28"/>
          <w:szCs w:val="28"/>
        </w:rPr>
        <w:t xml:space="preserve">  </w:t>
      </w:r>
      <w:r w:rsidR="007769F3" w:rsidRPr="006A59B9">
        <w:rPr>
          <w:sz w:val="28"/>
          <w:szCs w:val="28"/>
        </w:rPr>
        <w:t xml:space="preserve">To są  podstawy prac </w:t>
      </w:r>
      <w:r w:rsidRPr="006A59B9">
        <w:rPr>
          <w:sz w:val="28"/>
          <w:szCs w:val="28"/>
        </w:rPr>
        <w:t xml:space="preserve">naszej </w:t>
      </w:r>
      <w:r w:rsidR="002B0969" w:rsidRPr="006A59B9">
        <w:rPr>
          <w:sz w:val="28"/>
          <w:szCs w:val="28"/>
        </w:rPr>
        <w:t xml:space="preserve"> </w:t>
      </w:r>
      <w:r w:rsidR="007769F3" w:rsidRPr="006A59B9">
        <w:rPr>
          <w:sz w:val="28"/>
          <w:szCs w:val="28"/>
        </w:rPr>
        <w:t>strategi</w:t>
      </w:r>
      <w:r w:rsidRPr="006A59B9">
        <w:rPr>
          <w:sz w:val="28"/>
          <w:szCs w:val="28"/>
        </w:rPr>
        <w:t>i</w:t>
      </w:r>
      <w:r w:rsidR="007769F3" w:rsidRPr="006A59B9">
        <w:rPr>
          <w:sz w:val="28"/>
          <w:szCs w:val="28"/>
        </w:rPr>
        <w:t xml:space="preserve">  jutra</w:t>
      </w:r>
      <w:r w:rsidR="00C860E9" w:rsidRPr="006A59B9">
        <w:rPr>
          <w:sz w:val="28"/>
          <w:szCs w:val="28"/>
        </w:rPr>
        <w:t>.</w:t>
      </w:r>
    </w:p>
    <w:p w:rsidR="008F1FAF" w:rsidRPr="006A59B9" w:rsidRDefault="00B462B1">
      <w:pPr>
        <w:rPr>
          <w:sz w:val="28"/>
          <w:szCs w:val="28"/>
        </w:rPr>
      </w:pPr>
      <w:r w:rsidRPr="006A59B9">
        <w:rPr>
          <w:sz w:val="28"/>
          <w:szCs w:val="28"/>
        </w:rPr>
        <w:t xml:space="preserve">  </w:t>
      </w:r>
      <w:r w:rsidR="002365DB" w:rsidRPr="006A59B9">
        <w:rPr>
          <w:sz w:val="28"/>
          <w:szCs w:val="28"/>
        </w:rPr>
        <w:t xml:space="preserve"> </w:t>
      </w:r>
      <w:r w:rsidR="000159CC" w:rsidRPr="006A59B9">
        <w:rPr>
          <w:sz w:val="28"/>
          <w:szCs w:val="28"/>
        </w:rPr>
        <w:t xml:space="preserve">A wszystko w </w:t>
      </w:r>
      <w:r w:rsidR="008F1FAF" w:rsidRPr="006A59B9">
        <w:rPr>
          <w:sz w:val="28"/>
          <w:szCs w:val="28"/>
        </w:rPr>
        <w:t xml:space="preserve">kontekście </w:t>
      </w:r>
      <w:r w:rsidR="000159CC" w:rsidRPr="006A59B9">
        <w:rPr>
          <w:sz w:val="28"/>
          <w:szCs w:val="28"/>
        </w:rPr>
        <w:t xml:space="preserve"> wczorajszego, dzisiejszego i prognozowanego </w:t>
      </w:r>
      <w:r w:rsidR="008F1FAF" w:rsidRPr="006A59B9">
        <w:rPr>
          <w:sz w:val="28"/>
          <w:szCs w:val="28"/>
        </w:rPr>
        <w:t xml:space="preserve">rozwoju </w:t>
      </w:r>
      <w:r w:rsidR="000159CC" w:rsidRPr="006A59B9">
        <w:rPr>
          <w:sz w:val="28"/>
          <w:szCs w:val="28"/>
        </w:rPr>
        <w:t>O</w:t>
      </w:r>
      <w:r w:rsidR="005B2305" w:rsidRPr="006A59B9">
        <w:rPr>
          <w:sz w:val="28"/>
          <w:szCs w:val="28"/>
        </w:rPr>
        <w:t>SP</w:t>
      </w:r>
      <w:r w:rsidR="000159CC" w:rsidRPr="006A59B9">
        <w:rPr>
          <w:sz w:val="28"/>
          <w:szCs w:val="28"/>
        </w:rPr>
        <w:t xml:space="preserve"> i naszym</w:t>
      </w:r>
      <w:r w:rsidR="00E46F29" w:rsidRPr="006A59B9">
        <w:rPr>
          <w:sz w:val="28"/>
          <w:szCs w:val="28"/>
        </w:rPr>
        <w:t xml:space="preserve"> -</w:t>
      </w:r>
      <w:r w:rsidR="000159CC" w:rsidRPr="006A59B9">
        <w:rPr>
          <w:sz w:val="28"/>
          <w:szCs w:val="28"/>
        </w:rPr>
        <w:t xml:space="preserve"> Związku</w:t>
      </w:r>
      <w:r w:rsidR="008F1FAF" w:rsidRPr="006A59B9">
        <w:rPr>
          <w:sz w:val="28"/>
          <w:szCs w:val="28"/>
        </w:rPr>
        <w:t xml:space="preserve">, który </w:t>
      </w:r>
      <w:r w:rsidR="000159CC" w:rsidRPr="006A59B9">
        <w:rPr>
          <w:sz w:val="28"/>
          <w:szCs w:val="28"/>
        </w:rPr>
        <w:t xml:space="preserve"> zbliża się do swej setnej rocznicy aktywności.</w:t>
      </w:r>
      <w:r w:rsidR="00EE52D9" w:rsidRPr="006A59B9">
        <w:rPr>
          <w:sz w:val="28"/>
          <w:szCs w:val="28"/>
        </w:rPr>
        <w:t xml:space="preserve">  </w:t>
      </w:r>
      <w:r w:rsidR="008F1FAF" w:rsidRPr="006A59B9">
        <w:rPr>
          <w:sz w:val="28"/>
          <w:szCs w:val="28"/>
        </w:rPr>
        <w:t>Przeprowadzając organizację prac nad strategią najpierw budujemy zręby perspektywy oparte</w:t>
      </w:r>
      <w:r w:rsidR="00381802" w:rsidRPr="006A59B9">
        <w:rPr>
          <w:sz w:val="28"/>
          <w:szCs w:val="28"/>
        </w:rPr>
        <w:t>j</w:t>
      </w:r>
      <w:r w:rsidR="008F1FAF" w:rsidRPr="006A59B9">
        <w:rPr>
          <w:sz w:val="28"/>
          <w:szCs w:val="28"/>
        </w:rPr>
        <w:t xml:space="preserve"> o diagnozę i aktualne strategie</w:t>
      </w:r>
      <w:r w:rsidR="00F74711" w:rsidRPr="006A59B9">
        <w:rPr>
          <w:sz w:val="28"/>
          <w:szCs w:val="28"/>
        </w:rPr>
        <w:t>:</w:t>
      </w:r>
      <w:r w:rsidR="008F1FAF" w:rsidRPr="006A59B9">
        <w:rPr>
          <w:sz w:val="28"/>
          <w:szCs w:val="28"/>
        </w:rPr>
        <w:t xml:space="preserve"> Strategi</w:t>
      </w:r>
      <w:r w:rsidR="0056298C" w:rsidRPr="006A59B9">
        <w:rPr>
          <w:sz w:val="28"/>
          <w:szCs w:val="28"/>
        </w:rPr>
        <w:t>ę</w:t>
      </w:r>
      <w:r w:rsidR="008F1FAF" w:rsidRPr="006A59B9">
        <w:rPr>
          <w:sz w:val="28"/>
          <w:szCs w:val="28"/>
        </w:rPr>
        <w:t xml:space="preserve"> Rozwoju Kraju, Strategię </w:t>
      </w:r>
      <w:r w:rsidR="00A14B73" w:rsidRPr="006A59B9">
        <w:rPr>
          <w:sz w:val="28"/>
          <w:szCs w:val="28"/>
        </w:rPr>
        <w:t>B</w:t>
      </w:r>
      <w:r w:rsidR="008F1FAF" w:rsidRPr="006A59B9">
        <w:rPr>
          <w:sz w:val="28"/>
          <w:szCs w:val="28"/>
        </w:rPr>
        <w:t xml:space="preserve">ezpieczeństwa Narodowego RP, </w:t>
      </w:r>
      <w:r w:rsidR="0070001E">
        <w:rPr>
          <w:sz w:val="28"/>
          <w:szCs w:val="28"/>
        </w:rPr>
        <w:t xml:space="preserve">Krajową Strategię Rozwoju Regionalnego, </w:t>
      </w:r>
      <w:r w:rsidR="008F1FAF" w:rsidRPr="006A59B9">
        <w:rPr>
          <w:sz w:val="28"/>
          <w:szCs w:val="28"/>
        </w:rPr>
        <w:t>kierunki programowe Feniks 2020 oraz wiążące ruch strażacki ustawy i nasze akty prawne ( Statut ZOSP RP, ustawa o ochronie ppoż.).</w:t>
      </w:r>
    </w:p>
    <w:p w:rsidR="00EE3609" w:rsidRPr="006A59B9" w:rsidRDefault="00B462B1">
      <w:pPr>
        <w:rPr>
          <w:sz w:val="28"/>
          <w:szCs w:val="28"/>
        </w:rPr>
      </w:pPr>
      <w:r w:rsidRPr="006A59B9">
        <w:rPr>
          <w:sz w:val="28"/>
          <w:szCs w:val="28"/>
        </w:rPr>
        <w:t xml:space="preserve">  </w:t>
      </w:r>
      <w:r w:rsidR="00EE3609" w:rsidRPr="006A59B9">
        <w:rPr>
          <w:sz w:val="28"/>
          <w:szCs w:val="28"/>
        </w:rPr>
        <w:t>Strategię z uwagi na 30 – letni jej zasięg będziemy budowali z uwzględnieniem etapów. Ramy czasowe pierwszego etap</w:t>
      </w:r>
      <w:r w:rsidR="002B0969" w:rsidRPr="006A59B9">
        <w:rPr>
          <w:sz w:val="28"/>
          <w:szCs w:val="28"/>
        </w:rPr>
        <w:t>u</w:t>
      </w:r>
      <w:r w:rsidR="00EE3609" w:rsidRPr="006A59B9">
        <w:rPr>
          <w:sz w:val="28"/>
          <w:szCs w:val="28"/>
        </w:rPr>
        <w:t xml:space="preserve"> określają  uchwały ostatniego zjazdu na bieżącą kadencję, drugi etap do 2030 roku i trzeci </w:t>
      </w:r>
      <w:r w:rsidR="002B0969" w:rsidRPr="006A59B9">
        <w:rPr>
          <w:sz w:val="28"/>
          <w:szCs w:val="28"/>
        </w:rPr>
        <w:t xml:space="preserve"> to </w:t>
      </w:r>
      <w:r w:rsidR="00EE3609" w:rsidRPr="006A59B9">
        <w:rPr>
          <w:sz w:val="28"/>
          <w:szCs w:val="28"/>
        </w:rPr>
        <w:t>docelowa wizja 2050 roku.</w:t>
      </w:r>
    </w:p>
    <w:p w:rsidR="008F1FAF" w:rsidRPr="006A59B9" w:rsidRDefault="00B462B1" w:rsidP="008F1FAF">
      <w:pPr>
        <w:rPr>
          <w:sz w:val="28"/>
          <w:szCs w:val="28"/>
        </w:rPr>
      </w:pPr>
      <w:r w:rsidRPr="006A59B9">
        <w:rPr>
          <w:sz w:val="28"/>
          <w:szCs w:val="28"/>
        </w:rPr>
        <w:t xml:space="preserve">  </w:t>
      </w:r>
      <w:r w:rsidR="0070001E">
        <w:rPr>
          <w:sz w:val="28"/>
          <w:szCs w:val="28"/>
        </w:rPr>
        <w:t>Chcielibyśmy aby s</w:t>
      </w:r>
      <w:r w:rsidR="008F1FAF" w:rsidRPr="006A59B9">
        <w:rPr>
          <w:sz w:val="28"/>
          <w:szCs w:val="28"/>
        </w:rPr>
        <w:t xml:space="preserve">trategia </w:t>
      </w:r>
      <w:r w:rsidR="0070001E">
        <w:rPr>
          <w:sz w:val="28"/>
          <w:szCs w:val="28"/>
        </w:rPr>
        <w:t>była</w:t>
      </w:r>
      <w:r w:rsidR="008F1FAF" w:rsidRPr="006A59B9">
        <w:rPr>
          <w:sz w:val="28"/>
          <w:szCs w:val="28"/>
        </w:rPr>
        <w:t xml:space="preserve"> sumą przemyśleń 16 tys. OSP, ich członków i struktur naszego Związku w zderzeniu z planowanymi scenariuszami rozwoju naszych małych ojczyzn i całego kraju. </w:t>
      </w:r>
      <w:r w:rsidR="00A102DD">
        <w:rPr>
          <w:sz w:val="28"/>
          <w:szCs w:val="28"/>
        </w:rPr>
        <w:t xml:space="preserve">Dlatego </w:t>
      </w:r>
      <w:r w:rsidR="008F1FAF" w:rsidRPr="006A59B9">
        <w:rPr>
          <w:sz w:val="28"/>
          <w:szCs w:val="28"/>
        </w:rPr>
        <w:t xml:space="preserve"> w okresie najbliższego roku  </w:t>
      </w:r>
      <w:r w:rsidR="00A102DD">
        <w:rPr>
          <w:sz w:val="28"/>
          <w:szCs w:val="28"/>
        </w:rPr>
        <w:t xml:space="preserve">będziemy organizować </w:t>
      </w:r>
      <w:r w:rsidR="008F1FAF" w:rsidRPr="006A59B9">
        <w:rPr>
          <w:sz w:val="28"/>
          <w:szCs w:val="28"/>
        </w:rPr>
        <w:t>debat</w:t>
      </w:r>
      <w:r w:rsidR="00A102DD">
        <w:rPr>
          <w:sz w:val="28"/>
          <w:szCs w:val="28"/>
        </w:rPr>
        <w:t>ę</w:t>
      </w:r>
      <w:r w:rsidR="008F1FAF" w:rsidRPr="006A59B9">
        <w:rPr>
          <w:sz w:val="28"/>
          <w:szCs w:val="28"/>
        </w:rPr>
        <w:t xml:space="preserve"> wewnętrzn</w:t>
      </w:r>
      <w:r w:rsidR="00A102DD">
        <w:rPr>
          <w:sz w:val="28"/>
          <w:szCs w:val="28"/>
        </w:rPr>
        <w:t>ą</w:t>
      </w:r>
      <w:r w:rsidR="008F1FAF" w:rsidRPr="006A59B9">
        <w:rPr>
          <w:sz w:val="28"/>
          <w:szCs w:val="28"/>
        </w:rPr>
        <w:t xml:space="preserve"> ( w strukturach </w:t>
      </w:r>
      <w:r w:rsidR="00A14B73" w:rsidRPr="006A59B9">
        <w:rPr>
          <w:sz w:val="28"/>
          <w:szCs w:val="28"/>
        </w:rPr>
        <w:t>Z</w:t>
      </w:r>
      <w:r w:rsidR="008F1FAF" w:rsidRPr="006A59B9">
        <w:rPr>
          <w:sz w:val="28"/>
          <w:szCs w:val="28"/>
        </w:rPr>
        <w:t>wiązku i OSP) oraz debat</w:t>
      </w:r>
      <w:r w:rsidR="00A102DD">
        <w:rPr>
          <w:sz w:val="28"/>
          <w:szCs w:val="28"/>
        </w:rPr>
        <w:t>ę</w:t>
      </w:r>
      <w:r w:rsidR="008F1FAF" w:rsidRPr="006A59B9">
        <w:rPr>
          <w:sz w:val="28"/>
          <w:szCs w:val="28"/>
        </w:rPr>
        <w:t xml:space="preserve"> w układach zewnętrznych : środowisko naukowe, samorządowe</w:t>
      </w:r>
      <w:r w:rsidR="00A14B73" w:rsidRPr="006A59B9">
        <w:rPr>
          <w:sz w:val="28"/>
          <w:szCs w:val="28"/>
        </w:rPr>
        <w:t xml:space="preserve"> </w:t>
      </w:r>
      <w:r w:rsidR="008F1FAF" w:rsidRPr="006A59B9">
        <w:rPr>
          <w:sz w:val="28"/>
          <w:szCs w:val="28"/>
        </w:rPr>
        <w:t xml:space="preserve">( </w:t>
      </w:r>
      <w:r w:rsidR="00A14B73" w:rsidRPr="006A59B9">
        <w:rPr>
          <w:sz w:val="28"/>
          <w:szCs w:val="28"/>
        </w:rPr>
        <w:t xml:space="preserve">uwzględnienie </w:t>
      </w:r>
      <w:r w:rsidR="008F1FAF" w:rsidRPr="006A59B9">
        <w:rPr>
          <w:sz w:val="28"/>
          <w:szCs w:val="28"/>
        </w:rPr>
        <w:t>strategi</w:t>
      </w:r>
      <w:r w:rsidR="00A14B73" w:rsidRPr="006A59B9">
        <w:rPr>
          <w:sz w:val="28"/>
          <w:szCs w:val="28"/>
        </w:rPr>
        <w:t>i</w:t>
      </w:r>
      <w:r w:rsidR="008F1FAF" w:rsidRPr="006A59B9">
        <w:rPr>
          <w:sz w:val="28"/>
          <w:szCs w:val="28"/>
        </w:rPr>
        <w:t xml:space="preserve"> regionaln</w:t>
      </w:r>
      <w:r w:rsidR="00A14B73" w:rsidRPr="006A59B9">
        <w:rPr>
          <w:sz w:val="28"/>
          <w:szCs w:val="28"/>
        </w:rPr>
        <w:t>ych</w:t>
      </w:r>
      <w:r w:rsidR="008F1FAF" w:rsidRPr="006A59B9">
        <w:rPr>
          <w:sz w:val="28"/>
          <w:szCs w:val="28"/>
        </w:rPr>
        <w:t xml:space="preserve">, prac biur planowania regionalnego), </w:t>
      </w:r>
      <w:r w:rsidR="008F1FAF" w:rsidRPr="006A59B9">
        <w:rPr>
          <w:sz w:val="28"/>
          <w:szCs w:val="28"/>
        </w:rPr>
        <w:lastRenderedPageBreak/>
        <w:t>instytucje państwowe</w:t>
      </w:r>
      <w:r w:rsidR="00C860E9" w:rsidRPr="006A59B9">
        <w:rPr>
          <w:sz w:val="28"/>
          <w:szCs w:val="28"/>
        </w:rPr>
        <w:t xml:space="preserve"> </w:t>
      </w:r>
      <w:r w:rsidR="008F1FAF" w:rsidRPr="006A59B9">
        <w:rPr>
          <w:sz w:val="28"/>
          <w:szCs w:val="28"/>
        </w:rPr>
        <w:t xml:space="preserve">( </w:t>
      </w:r>
      <w:r w:rsidR="00C860E9" w:rsidRPr="006A59B9">
        <w:rPr>
          <w:sz w:val="28"/>
          <w:szCs w:val="28"/>
        </w:rPr>
        <w:t xml:space="preserve">między innymi </w:t>
      </w:r>
      <w:r w:rsidR="008F1FAF" w:rsidRPr="006A59B9">
        <w:rPr>
          <w:sz w:val="28"/>
          <w:szCs w:val="28"/>
        </w:rPr>
        <w:t>raporty</w:t>
      </w:r>
      <w:r w:rsidR="00C860E9" w:rsidRPr="006A59B9">
        <w:rPr>
          <w:sz w:val="28"/>
          <w:szCs w:val="28"/>
        </w:rPr>
        <w:t xml:space="preserve"> instytutów naukowo-badawczych,</w:t>
      </w:r>
      <w:r w:rsidR="008F1FAF" w:rsidRPr="006A59B9">
        <w:rPr>
          <w:sz w:val="28"/>
          <w:szCs w:val="28"/>
        </w:rPr>
        <w:t xml:space="preserve"> NIK, Centrum Analiz Strategicznych).</w:t>
      </w:r>
      <w:r w:rsidR="00381802" w:rsidRPr="006A59B9">
        <w:rPr>
          <w:sz w:val="28"/>
          <w:szCs w:val="28"/>
        </w:rPr>
        <w:t xml:space="preserve"> Podkreślamy wagę  transparentności i szerokiej partycypacji społecznej w budowie projektu strategii.</w:t>
      </w:r>
    </w:p>
    <w:p w:rsidR="00C6003A" w:rsidRDefault="00B462B1" w:rsidP="00FF5DBA">
      <w:pPr>
        <w:rPr>
          <w:sz w:val="28"/>
          <w:szCs w:val="28"/>
        </w:rPr>
      </w:pPr>
      <w:r w:rsidRPr="006A59B9">
        <w:rPr>
          <w:sz w:val="28"/>
          <w:szCs w:val="28"/>
        </w:rPr>
        <w:t xml:space="preserve">  Pracę </w:t>
      </w:r>
      <w:r w:rsidR="00381802" w:rsidRPr="006A59B9">
        <w:rPr>
          <w:sz w:val="28"/>
          <w:szCs w:val="28"/>
        </w:rPr>
        <w:t xml:space="preserve"> nad strategi</w:t>
      </w:r>
      <w:r w:rsidR="00E46F29" w:rsidRPr="006A59B9">
        <w:rPr>
          <w:sz w:val="28"/>
          <w:szCs w:val="28"/>
        </w:rPr>
        <w:t>ą</w:t>
      </w:r>
      <w:r w:rsidR="00381802" w:rsidRPr="006A59B9">
        <w:rPr>
          <w:sz w:val="28"/>
          <w:szCs w:val="28"/>
        </w:rPr>
        <w:t xml:space="preserve"> </w:t>
      </w:r>
      <w:r w:rsidRPr="006A59B9">
        <w:rPr>
          <w:sz w:val="28"/>
          <w:szCs w:val="28"/>
        </w:rPr>
        <w:t>widzimy</w:t>
      </w:r>
      <w:r w:rsidR="00381802" w:rsidRPr="006A59B9">
        <w:rPr>
          <w:sz w:val="28"/>
          <w:szCs w:val="28"/>
        </w:rPr>
        <w:t xml:space="preserve"> jako plan otwarty </w:t>
      </w:r>
      <w:r w:rsidR="002D67BA" w:rsidRPr="006A59B9">
        <w:rPr>
          <w:sz w:val="28"/>
          <w:szCs w:val="28"/>
        </w:rPr>
        <w:t>na inicjatywy wychodzące z wewnątrz Związku i środowisk zewnętrznych w tym zwłaszcza naukowego i samorządowego.</w:t>
      </w:r>
      <w:r w:rsidR="00823A62" w:rsidRPr="006A59B9">
        <w:rPr>
          <w:sz w:val="28"/>
          <w:szCs w:val="28"/>
        </w:rPr>
        <w:t xml:space="preserve"> </w:t>
      </w:r>
      <w:r w:rsidRPr="006A59B9">
        <w:rPr>
          <w:sz w:val="28"/>
          <w:szCs w:val="28"/>
        </w:rPr>
        <w:t xml:space="preserve">  </w:t>
      </w:r>
      <w:r w:rsidR="002B0969" w:rsidRPr="006A59B9">
        <w:rPr>
          <w:sz w:val="28"/>
          <w:szCs w:val="28"/>
        </w:rPr>
        <w:t>Dlatego też uprzejmie pros</w:t>
      </w:r>
      <w:r w:rsidR="00A540B1">
        <w:rPr>
          <w:sz w:val="28"/>
          <w:szCs w:val="28"/>
        </w:rPr>
        <w:t>imy</w:t>
      </w:r>
      <w:r w:rsidR="002B0969" w:rsidRPr="006A59B9">
        <w:rPr>
          <w:sz w:val="28"/>
          <w:szCs w:val="28"/>
        </w:rPr>
        <w:t xml:space="preserve"> </w:t>
      </w:r>
      <w:r w:rsidR="00B3354E" w:rsidRPr="006A59B9">
        <w:rPr>
          <w:sz w:val="28"/>
          <w:szCs w:val="28"/>
        </w:rPr>
        <w:t xml:space="preserve">o wypowiedzenie się w zakresie </w:t>
      </w:r>
      <w:r w:rsidR="00C215F3" w:rsidRPr="006A59B9">
        <w:rPr>
          <w:sz w:val="28"/>
          <w:szCs w:val="28"/>
        </w:rPr>
        <w:t xml:space="preserve"> istotnych kierunków tematycznych prac nad strategią</w:t>
      </w:r>
      <w:r w:rsidR="00B3354E" w:rsidRPr="006A59B9">
        <w:rPr>
          <w:sz w:val="28"/>
          <w:szCs w:val="28"/>
        </w:rPr>
        <w:t>.</w:t>
      </w:r>
      <w:r w:rsidR="00C215F3" w:rsidRPr="006A59B9">
        <w:rPr>
          <w:sz w:val="28"/>
          <w:szCs w:val="28"/>
        </w:rPr>
        <w:t xml:space="preserve"> </w:t>
      </w:r>
      <w:r w:rsidR="00C819B4" w:rsidRPr="006A59B9">
        <w:rPr>
          <w:sz w:val="28"/>
          <w:szCs w:val="28"/>
        </w:rPr>
        <w:t>Licz</w:t>
      </w:r>
      <w:r w:rsidR="00A540B1">
        <w:rPr>
          <w:sz w:val="28"/>
          <w:szCs w:val="28"/>
        </w:rPr>
        <w:t>ymy</w:t>
      </w:r>
      <w:r w:rsidR="00C819B4" w:rsidRPr="006A59B9">
        <w:rPr>
          <w:sz w:val="28"/>
          <w:szCs w:val="28"/>
        </w:rPr>
        <w:t xml:space="preserve"> na </w:t>
      </w:r>
      <w:r w:rsidR="00A102DD">
        <w:rPr>
          <w:sz w:val="28"/>
          <w:szCs w:val="28"/>
        </w:rPr>
        <w:t>-</w:t>
      </w:r>
      <w:r w:rsidR="00C819B4" w:rsidRPr="006A59B9">
        <w:rPr>
          <w:sz w:val="28"/>
          <w:szCs w:val="28"/>
        </w:rPr>
        <w:t xml:space="preserve">oparte o swe doświadczenie </w:t>
      </w:r>
      <w:r w:rsidR="00A102DD">
        <w:rPr>
          <w:sz w:val="28"/>
          <w:szCs w:val="28"/>
        </w:rPr>
        <w:t xml:space="preserve">- </w:t>
      </w:r>
      <w:r w:rsidR="00C819B4" w:rsidRPr="006A59B9">
        <w:rPr>
          <w:sz w:val="28"/>
          <w:szCs w:val="28"/>
        </w:rPr>
        <w:t>propozycje ogólnych i szczegółowych przedsięwzięć Związku w krótkim i dłuższym okresie czasowym. Na przykładzie macierzystych jednostek pros</w:t>
      </w:r>
      <w:r w:rsidR="00A102DD">
        <w:rPr>
          <w:sz w:val="28"/>
          <w:szCs w:val="28"/>
        </w:rPr>
        <w:t>imy Druhny i Druhów</w:t>
      </w:r>
      <w:r w:rsidR="00C819B4" w:rsidRPr="006A59B9">
        <w:rPr>
          <w:sz w:val="28"/>
          <w:szCs w:val="28"/>
        </w:rPr>
        <w:t xml:space="preserve"> o wypowiedź o dorobku</w:t>
      </w:r>
      <w:r w:rsidR="007E5731" w:rsidRPr="006A59B9">
        <w:rPr>
          <w:sz w:val="28"/>
          <w:szCs w:val="28"/>
        </w:rPr>
        <w:t>,</w:t>
      </w:r>
      <w:r w:rsidR="00C819B4" w:rsidRPr="006A59B9">
        <w:rPr>
          <w:sz w:val="28"/>
          <w:szCs w:val="28"/>
        </w:rPr>
        <w:t xml:space="preserve"> który dla dobra OSP i mieszkańców bezwzględnie należy kontynuować.</w:t>
      </w:r>
      <w:r w:rsidR="001D02E7" w:rsidRPr="006A59B9">
        <w:rPr>
          <w:sz w:val="28"/>
          <w:szCs w:val="28"/>
        </w:rPr>
        <w:t xml:space="preserve"> </w:t>
      </w:r>
      <w:r w:rsidR="00A102DD">
        <w:rPr>
          <w:sz w:val="28"/>
          <w:szCs w:val="28"/>
        </w:rPr>
        <w:t>Będziemy</w:t>
      </w:r>
      <w:r w:rsidR="00C819B4" w:rsidRPr="006A59B9">
        <w:rPr>
          <w:sz w:val="28"/>
          <w:szCs w:val="28"/>
        </w:rPr>
        <w:t xml:space="preserve"> wdzięczni za podzielenie się swymi spostrzeżeniami i przemyśleniami. </w:t>
      </w:r>
      <w:r w:rsidR="001D02E7" w:rsidRPr="006A59B9">
        <w:rPr>
          <w:sz w:val="28"/>
          <w:szCs w:val="28"/>
        </w:rPr>
        <w:t xml:space="preserve">Oczekiwać będziemy na odpowiedź do końca </w:t>
      </w:r>
      <w:r w:rsidR="00C33546">
        <w:rPr>
          <w:sz w:val="28"/>
          <w:szCs w:val="28"/>
        </w:rPr>
        <w:t>maja</w:t>
      </w:r>
      <w:r w:rsidR="001D02E7" w:rsidRPr="006A59B9">
        <w:rPr>
          <w:sz w:val="28"/>
          <w:szCs w:val="28"/>
        </w:rPr>
        <w:t>. Wierz</w:t>
      </w:r>
      <w:r w:rsidR="00C33546">
        <w:rPr>
          <w:sz w:val="28"/>
          <w:szCs w:val="28"/>
        </w:rPr>
        <w:t>ymy</w:t>
      </w:r>
      <w:r w:rsidR="001D02E7" w:rsidRPr="006A59B9">
        <w:rPr>
          <w:sz w:val="28"/>
          <w:szCs w:val="28"/>
        </w:rPr>
        <w:t xml:space="preserve">, że </w:t>
      </w:r>
      <w:r w:rsidR="00B30869" w:rsidRPr="006A59B9">
        <w:rPr>
          <w:sz w:val="28"/>
          <w:szCs w:val="28"/>
        </w:rPr>
        <w:t xml:space="preserve">Państwa wypowiedzi będą stanowić </w:t>
      </w:r>
      <w:r w:rsidR="001D02E7" w:rsidRPr="006A59B9">
        <w:rPr>
          <w:sz w:val="28"/>
          <w:szCs w:val="28"/>
        </w:rPr>
        <w:t xml:space="preserve"> mocny fundament dalszych prac.</w:t>
      </w:r>
      <w:r w:rsidR="00B30869" w:rsidRPr="006A59B9">
        <w:rPr>
          <w:sz w:val="28"/>
          <w:szCs w:val="28"/>
        </w:rPr>
        <w:t xml:space="preserve"> </w:t>
      </w:r>
      <w:r w:rsidR="00BE4B43" w:rsidRPr="006A59B9">
        <w:rPr>
          <w:sz w:val="28"/>
          <w:szCs w:val="28"/>
        </w:rPr>
        <w:t>Listy pros</w:t>
      </w:r>
      <w:r w:rsidR="00A102DD">
        <w:rPr>
          <w:sz w:val="28"/>
          <w:szCs w:val="28"/>
        </w:rPr>
        <w:t xml:space="preserve">imy </w:t>
      </w:r>
      <w:r w:rsidR="00BE4B43" w:rsidRPr="006A59B9">
        <w:rPr>
          <w:sz w:val="28"/>
          <w:szCs w:val="28"/>
        </w:rPr>
        <w:t xml:space="preserve">kierować na adres </w:t>
      </w:r>
      <w:r w:rsidR="00A540B1">
        <w:rPr>
          <w:sz w:val="28"/>
          <w:szCs w:val="28"/>
        </w:rPr>
        <w:t>Związku: 00-340 Warszawa, ul. Oboźna 1 z dopiskiem</w:t>
      </w:r>
      <w:r w:rsidR="00BE4B43" w:rsidRPr="006A59B9">
        <w:rPr>
          <w:sz w:val="28"/>
          <w:szCs w:val="28"/>
        </w:rPr>
        <w:t xml:space="preserve">: Strategia Florian </w:t>
      </w:r>
      <w:r w:rsidR="00A540B1">
        <w:rPr>
          <w:sz w:val="28"/>
          <w:szCs w:val="28"/>
        </w:rPr>
        <w:t>20</w:t>
      </w:r>
      <w:r w:rsidR="00BE4B43" w:rsidRPr="006A59B9">
        <w:rPr>
          <w:sz w:val="28"/>
          <w:szCs w:val="28"/>
        </w:rPr>
        <w:t>50. Korespondencj</w:t>
      </w:r>
      <w:r w:rsidR="00552D50">
        <w:rPr>
          <w:sz w:val="28"/>
          <w:szCs w:val="28"/>
        </w:rPr>
        <w:t>ę</w:t>
      </w:r>
      <w:r w:rsidR="00BE4B43" w:rsidRPr="006A59B9">
        <w:rPr>
          <w:sz w:val="28"/>
          <w:szCs w:val="28"/>
        </w:rPr>
        <w:t xml:space="preserve"> w sprawach strategii pros</w:t>
      </w:r>
      <w:r w:rsidR="00552D50">
        <w:rPr>
          <w:sz w:val="28"/>
          <w:szCs w:val="28"/>
        </w:rPr>
        <w:t>imy</w:t>
      </w:r>
      <w:r w:rsidR="00BE4B43" w:rsidRPr="006A59B9">
        <w:rPr>
          <w:sz w:val="28"/>
          <w:szCs w:val="28"/>
        </w:rPr>
        <w:t xml:space="preserve"> kierować także na adres</w:t>
      </w:r>
      <w:r w:rsidR="00C6003A">
        <w:rPr>
          <w:sz w:val="28"/>
          <w:szCs w:val="28"/>
        </w:rPr>
        <w:t xml:space="preserve"> mailowy</w:t>
      </w:r>
      <w:hyperlink r:id="rId7" w:history="1">
        <w:r w:rsidR="00C6003A">
          <w:rPr>
            <w:rStyle w:val="Hipercze"/>
            <w:sz w:val="28"/>
            <w:szCs w:val="28"/>
          </w:rPr>
          <w:t>: s</w:t>
        </w:r>
        <w:bookmarkStart w:id="0" w:name="_GoBack"/>
        <w:bookmarkEnd w:id="0"/>
        <w:r w:rsidR="00C6003A" w:rsidRPr="007927AB">
          <w:rPr>
            <w:rStyle w:val="Hipercze"/>
            <w:sz w:val="28"/>
            <w:szCs w:val="28"/>
          </w:rPr>
          <w:t>trategia@zosprp.org.pl</w:t>
        </w:r>
      </w:hyperlink>
    </w:p>
    <w:p w:rsidR="00FF5DBA" w:rsidRDefault="00FF5DBA" w:rsidP="00FF5DBA">
      <w:pPr>
        <w:rPr>
          <w:sz w:val="28"/>
          <w:szCs w:val="28"/>
        </w:rPr>
      </w:pPr>
      <w:r w:rsidRPr="006A59B9">
        <w:rPr>
          <w:sz w:val="28"/>
          <w:szCs w:val="28"/>
        </w:rPr>
        <w:t xml:space="preserve">    </w:t>
      </w:r>
      <w:r w:rsidR="00B30869" w:rsidRPr="006A59B9">
        <w:rPr>
          <w:sz w:val="28"/>
          <w:szCs w:val="28"/>
        </w:rPr>
        <w:t>Planujemy przyjęcie przez Zarząd Gł</w:t>
      </w:r>
      <w:r w:rsidR="007E5731" w:rsidRPr="006A59B9">
        <w:rPr>
          <w:sz w:val="28"/>
          <w:szCs w:val="28"/>
        </w:rPr>
        <w:t>ówny</w:t>
      </w:r>
      <w:r w:rsidR="00552D50">
        <w:rPr>
          <w:sz w:val="28"/>
          <w:szCs w:val="28"/>
        </w:rPr>
        <w:t xml:space="preserve"> wstępnego </w:t>
      </w:r>
      <w:r w:rsidR="007E5731" w:rsidRPr="006A59B9">
        <w:rPr>
          <w:sz w:val="28"/>
          <w:szCs w:val="28"/>
        </w:rPr>
        <w:t xml:space="preserve"> projektu strategii do końca</w:t>
      </w:r>
      <w:r w:rsidR="00B30869" w:rsidRPr="006A59B9">
        <w:rPr>
          <w:sz w:val="28"/>
          <w:szCs w:val="28"/>
        </w:rPr>
        <w:t xml:space="preserve"> tego roku. Ten dokument poddamy szerokiej konsultacji   </w:t>
      </w:r>
      <w:r w:rsidR="00095D2B" w:rsidRPr="006A59B9">
        <w:rPr>
          <w:sz w:val="28"/>
          <w:szCs w:val="28"/>
        </w:rPr>
        <w:t xml:space="preserve">w całym ruchu strażackim oraz w społeczeństwie. </w:t>
      </w:r>
      <w:r w:rsidR="00B30869" w:rsidRPr="006A59B9">
        <w:rPr>
          <w:sz w:val="28"/>
          <w:szCs w:val="28"/>
        </w:rPr>
        <w:t xml:space="preserve"> </w:t>
      </w:r>
      <w:r w:rsidR="0032225C">
        <w:rPr>
          <w:sz w:val="28"/>
          <w:szCs w:val="28"/>
        </w:rPr>
        <w:t xml:space="preserve">Zakładamy, że </w:t>
      </w:r>
      <w:r w:rsidR="00B30869" w:rsidRPr="006A59B9">
        <w:rPr>
          <w:sz w:val="28"/>
          <w:szCs w:val="28"/>
        </w:rPr>
        <w:t xml:space="preserve"> Strategia Florian 2050 zostanie przyjęta przez władze Związku</w:t>
      </w:r>
      <w:r w:rsidR="0032225C">
        <w:rPr>
          <w:sz w:val="28"/>
          <w:szCs w:val="28"/>
        </w:rPr>
        <w:t xml:space="preserve"> w 2020 roku</w:t>
      </w:r>
      <w:r w:rsidR="00B30869" w:rsidRPr="006A59B9">
        <w:rPr>
          <w:sz w:val="28"/>
          <w:szCs w:val="28"/>
        </w:rPr>
        <w:t>. O pracach nad strategią będziemy systematycznie informować mi</w:t>
      </w:r>
      <w:r w:rsidR="00E61AFA" w:rsidRPr="006A59B9">
        <w:rPr>
          <w:sz w:val="28"/>
          <w:szCs w:val="28"/>
        </w:rPr>
        <w:t>ę</w:t>
      </w:r>
      <w:r w:rsidR="00B30869" w:rsidRPr="006A59B9">
        <w:rPr>
          <w:sz w:val="28"/>
          <w:szCs w:val="28"/>
        </w:rPr>
        <w:t xml:space="preserve">dzy innymi za pośrednictwem naszej strony internetowej, na łamach miesięcznika </w:t>
      </w:r>
      <w:r w:rsidR="00E61AFA" w:rsidRPr="006A59B9">
        <w:rPr>
          <w:sz w:val="28"/>
          <w:szCs w:val="28"/>
        </w:rPr>
        <w:t>„</w:t>
      </w:r>
      <w:r w:rsidR="00B30869" w:rsidRPr="006A59B9">
        <w:rPr>
          <w:sz w:val="28"/>
          <w:szCs w:val="28"/>
        </w:rPr>
        <w:t>Strażak</w:t>
      </w:r>
      <w:r w:rsidR="00E61AFA" w:rsidRPr="006A59B9">
        <w:rPr>
          <w:sz w:val="28"/>
          <w:szCs w:val="28"/>
        </w:rPr>
        <w:t>”</w:t>
      </w:r>
      <w:r w:rsidR="00B30869" w:rsidRPr="006A59B9">
        <w:rPr>
          <w:sz w:val="28"/>
          <w:szCs w:val="28"/>
        </w:rPr>
        <w:t xml:space="preserve"> oraz poprzez specjalne wydawnictwo. Przyjęcie dokumentu strategicznego nie zakończy prac. </w:t>
      </w:r>
      <w:r w:rsidR="00A540B1">
        <w:rPr>
          <w:sz w:val="28"/>
          <w:szCs w:val="28"/>
        </w:rPr>
        <w:t>Podejmiemy</w:t>
      </w:r>
      <w:r w:rsidR="00B30869" w:rsidRPr="006A59B9">
        <w:rPr>
          <w:sz w:val="28"/>
          <w:szCs w:val="28"/>
        </w:rPr>
        <w:t xml:space="preserve"> </w:t>
      </w:r>
      <w:r w:rsidR="0032225C">
        <w:rPr>
          <w:sz w:val="28"/>
          <w:szCs w:val="28"/>
        </w:rPr>
        <w:t>działania</w:t>
      </w:r>
      <w:r w:rsidR="00891EF7" w:rsidRPr="006A59B9">
        <w:rPr>
          <w:sz w:val="28"/>
          <w:szCs w:val="28"/>
        </w:rPr>
        <w:t xml:space="preserve"> </w:t>
      </w:r>
      <w:r w:rsidR="0032225C">
        <w:rPr>
          <w:sz w:val="28"/>
          <w:szCs w:val="28"/>
        </w:rPr>
        <w:t xml:space="preserve">dotyczące </w:t>
      </w:r>
      <w:r w:rsidR="00891EF7" w:rsidRPr="006A59B9">
        <w:rPr>
          <w:sz w:val="28"/>
          <w:szCs w:val="28"/>
        </w:rPr>
        <w:t>wdrażani</w:t>
      </w:r>
      <w:r w:rsidR="0032225C">
        <w:rPr>
          <w:sz w:val="28"/>
          <w:szCs w:val="28"/>
        </w:rPr>
        <w:t>a</w:t>
      </w:r>
      <w:r w:rsidR="00891EF7" w:rsidRPr="006A59B9">
        <w:rPr>
          <w:sz w:val="28"/>
          <w:szCs w:val="28"/>
        </w:rPr>
        <w:t xml:space="preserve"> Strategii. </w:t>
      </w:r>
      <w:r w:rsidR="00B30869" w:rsidRPr="006A59B9">
        <w:rPr>
          <w:sz w:val="28"/>
          <w:szCs w:val="28"/>
        </w:rPr>
        <w:t xml:space="preserve">Zostanie przyjęty </w:t>
      </w:r>
      <w:r w:rsidRPr="006A59B9">
        <w:rPr>
          <w:sz w:val="28"/>
          <w:szCs w:val="28"/>
        </w:rPr>
        <w:t xml:space="preserve">konkretny system </w:t>
      </w:r>
      <w:r w:rsidR="00891EF7" w:rsidRPr="006A59B9">
        <w:rPr>
          <w:sz w:val="28"/>
          <w:szCs w:val="28"/>
        </w:rPr>
        <w:t xml:space="preserve"> reali</w:t>
      </w:r>
      <w:r w:rsidRPr="006A59B9">
        <w:rPr>
          <w:sz w:val="28"/>
          <w:szCs w:val="28"/>
        </w:rPr>
        <w:t>zacji Strategii, jej ewaluacji oraz m</w:t>
      </w:r>
      <w:r w:rsidR="00891EF7" w:rsidRPr="006A59B9">
        <w:rPr>
          <w:sz w:val="28"/>
          <w:szCs w:val="28"/>
        </w:rPr>
        <w:t xml:space="preserve">onitorowanie </w:t>
      </w:r>
      <w:r w:rsidR="00552D50">
        <w:rPr>
          <w:sz w:val="28"/>
          <w:szCs w:val="28"/>
        </w:rPr>
        <w:t>wykonania</w:t>
      </w:r>
      <w:r w:rsidR="00891EF7" w:rsidRPr="006A59B9">
        <w:rPr>
          <w:sz w:val="28"/>
          <w:szCs w:val="28"/>
        </w:rPr>
        <w:t xml:space="preserve"> konkretnych kierunków, celów strategicznych,</w:t>
      </w:r>
      <w:r w:rsidR="00F41691" w:rsidRPr="006A59B9">
        <w:rPr>
          <w:sz w:val="28"/>
          <w:szCs w:val="28"/>
        </w:rPr>
        <w:t xml:space="preserve"> </w:t>
      </w:r>
      <w:r w:rsidR="00891EF7" w:rsidRPr="006A59B9">
        <w:rPr>
          <w:sz w:val="28"/>
          <w:szCs w:val="28"/>
        </w:rPr>
        <w:t>programów realizacyjnych w tym szczegółowych planów operacyjnych</w:t>
      </w:r>
      <w:r w:rsidRPr="006A59B9">
        <w:rPr>
          <w:sz w:val="28"/>
          <w:szCs w:val="28"/>
        </w:rPr>
        <w:t>.</w:t>
      </w:r>
    </w:p>
    <w:p w:rsidR="00A540B1" w:rsidRDefault="00A540B1" w:rsidP="00FF5DBA">
      <w:pPr>
        <w:rPr>
          <w:sz w:val="28"/>
          <w:szCs w:val="28"/>
        </w:rPr>
      </w:pPr>
      <w:r>
        <w:rPr>
          <w:sz w:val="28"/>
          <w:szCs w:val="28"/>
        </w:rPr>
        <w:t xml:space="preserve"> Zapraszamy do współpracy</w:t>
      </w:r>
      <w:r w:rsidR="00552D50">
        <w:rPr>
          <w:sz w:val="28"/>
          <w:szCs w:val="28"/>
        </w:rPr>
        <w:t>.</w:t>
      </w:r>
    </w:p>
    <w:p w:rsidR="00A540B1" w:rsidRPr="006A59B9" w:rsidRDefault="00A540B1" w:rsidP="00FF5DBA">
      <w:pPr>
        <w:rPr>
          <w:sz w:val="28"/>
          <w:szCs w:val="28"/>
        </w:rPr>
      </w:pPr>
      <w:r>
        <w:rPr>
          <w:sz w:val="28"/>
          <w:szCs w:val="28"/>
        </w:rPr>
        <w:t xml:space="preserve">Zespół ds. Strategii </w:t>
      </w:r>
      <w:r w:rsidR="00552D50">
        <w:rPr>
          <w:sz w:val="28"/>
          <w:szCs w:val="28"/>
        </w:rPr>
        <w:t xml:space="preserve">Związku OSP RP </w:t>
      </w:r>
    </w:p>
    <w:sectPr w:rsidR="00A540B1" w:rsidRPr="006A59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154" w:rsidRDefault="00E53154" w:rsidP="00F740E5">
      <w:pPr>
        <w:spacing w:after="0" w:line="240" w:lineRule="auto"/>
      </w:pPr>
      <w:r>
        <w:separator/>
      </w:r>
    </w:p>
  </w:endnote>
  <w:endnote w:type="continuationSeparator" w:id="0">
    <w:p w:rsidR="00E53154" w:rsidRDefault="00E53154" w:rsidP="00F74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0E5" w:rsidRDefault="00F740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0E5" w:rsidRDefault="00F740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0E5" w:rsidRDefault="00F740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154" w:rsidRDefault="00E53154" w:rsidP="00F740E5">
      <w:pPr>
        <w:spacing w:after="0" w:line="240" w:lineRule="auto"/>
      </w:pPr>
      <w:r>
        <w:separator/>
      </w:r>
    </w:p>
  </w:footnote>
  <w:footnote w:type="continuationSeparator" w:id="0">
    <w:p w:rsidR="00E53154" w:rsidRDefault="00E53154" w:rsidP="00F74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0E5" w:rsidRDefault="00F740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0E5" w:rsidRDefault="00F740E5">
    <w:pPr>
      <w:pStyle w:val="Nagwek"/>
    </w:pPr>
    <w:r>
      <w:t>Strategia Florian 2050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0E5" w:rsidRDefault="00F740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11CD9"/>
    <w:multiLevelType w:val="hybridMultilevel"/>
    <w:tmpl w:val="FE442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92C07"/>
    <w:multiLevelType w:val="hybridMultilevel"/>
    <w:tmpl w:val="F6DC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A37"/>
    <w:rsid w:val="0000020B"/>
    <w:rsid w:val="00010100"/>
    <w:rsid w:val="000159CC"/>
    <w:rsid w:val="00016CF0"/>
    <w:rsid w:val="00037A37"/>
    <w:rsid w:val="000650B7"/>
    <w:rsid w:val="00095D2B"/>
    <w:rsid w:val="000D19D0"/>
    <w:rsid w:val="00106038"/>
    <w:rsid w:val="00106604"/>
    <w:rsid w:val="00122085"/>
    <w:rsid w:val="0012618B"/>
    <w:rsid w:val="00152E9D"/>
    <w:rsid w:val="001D02E7"/>
    <w:rsid w:val="001D3CB2"/>
    <w:rsid w:val="00207B5B"/>
    <w:rsid w:val="002131C0"/>
    <w:rsid w:val="00214BA4"/>
    <w:rsid w:val="002365DB"/>
    <w:rsid w:val="00252EA3"/>
    <w:rsid w:val="002713C3"/>
    <w:rsid w:val="002B0969"/>
    <w:rsid w:val="002D67BA"/>
    <w:rsid w:val="00301E8C"/>
    <w:rsid w:val="00305053"/>
    <w:rsid w:val="0032225C"/>
    <w:rsid w:val="0032793E"/>
    <w:rsid w:val="00344C12"/>
    <w:rsid w:val="00362A31"/>
    <w:rsid w:val="00374655"/>
    <w:rsid w:val="00381802"/>
    <w:rsid w:val="003C35AD"/>
    <w:rsid w:val="003D3355"/>
    <w:rsid w:val="003F0F3E"/>
    <w:rsid w:val="00414954"/>
    <w:rsid w:val="00457749"/>
    <w:rsid w:val="00474B42"/>
    <w:rsid w:val="00497B68"/>
    <w:rsid w:val="004E118B"/>
    <w:rsid w:val="004E1E0C"/>
    <w:rsid w:val="004E1ED7"/>
    <w:rsid w:val="00505203"/>
    <w:rsid w:val="00514764"/>
    <w:rsid w:val="00552D50"/>
    <w:rsid w:val="00555C31"/>
    <w:rsid w:val="0056298C"/>
    <w:rsid w:val="005654EA"/>
    <w:rsid w:val="00582574"/>
    <w:rsid w:val="0059183F"/>
    <w:rsid w:val="005B2305"/>
    <w:rsid w:val="005C256A"/>
    <w:rsid w:val="0063315E"/>
    <w:rsid w:val="00642F9D"/>
    <w:rsid w:val="00643193"/>
    <w:rsid w:val="006A59B9"/>
    <w:rsid w:val="006B0F08"/>
    <w:rsid w:val="006C7FAA"/>
    <w:rsid w:val="0070001E"/>
    <w:rsid w:val="00702E65"/>
    <w:rsid w:val="0076386D"/>
    <w:rsid w:val="00764046"/>
    <w:rsid w:val="00776242"/>
    <w:rsid w:val="007769F3"/>
    <w:rsid w:val="00794D6E"/>
    <w:rsid w:val="007A78B7"/>
    <w:rsid w:val="007C12BC"/>
    <w:rsid w:val="007E08BE"/>
    <w:rsid w:val="007E5731"/>
    <w:rsid w:val="00823A62"/>
    <w:rsid w:val="00827EB6"/>
    <w:rsid w:val="008510AC"/>
    <w:rsid w:val="0088580C"/>
    <w:rsid w:val="0089078B"/>
    <w:rsid w:val="00891EF7"/>
    <w:rsid w:val="008D295C"/>
    <w:rsid w:val="008F1FAF"/>
    <w:rsid w:val="00931BE9"/>
    <w:rsid w:val="0093734E"/>
    <w:rsid w:val="00964686"/>
    <w:rsid w:val="00982EEB"/>
    <w:rsid w:val="009937CC"/>
    <w:rsid w:val="009B1D48"/>
    <w:rsid w:val="009C15DA"/>
    <w:rsid w:val="009E2718"/>
    <w:rsid w:val="00A102DD"/>
    <w:rsid w:val="00A14B6E"/>
    <w:rsid w:val="00A14B73"/>
    <w:rsid w:val="00A301BF"/>
    <w:rsid w:val="00A540B1"/>
    <w:rsid w:val="00A60A2B"/>
    <w:rsid w:val="00A630FA"/>
    <w:rsid w:val="00A87EF6"/>
    <w:rsid w:val="00A90EF5"/>
    <w:rsid w:val="00AC5953"/>
    <w:rsid w:val="00AE0DF0"/>
    <w:rsid w:val="00B0582F"/>
    <w:rsid w:val="00B30869"/>
    <w:rsid w:val="00B3354E"/>
    <w:rsid w:val="00B462B1"/>
    <w:rsid w:val="00B76BF7"/>
    <w:rsid w:val="00B975D9"/>
    <w:rsid w:val="00BA666C"/>
    <w:rsid w:val="00BB23AD"/>
    <w:rsid w:val="00BE4B43"/>
    <w:rsid w:val="00C14153"/>
    <w:rsid w:val="00C215F3"/>
    <w:rsid w:val="00C33546"/>
    <w:rsid w:val="00C5116F"/>
    <w:rsid w:val="00C6003A"/>
    <w:rsid w:val="00C70134"/>
    <w:rsid w:val="00C819B4"/>
    <w:rsid w:val="00C860E9"/>
    <w:rsid w:val="00CA392C"/>
    <w:rsid w:val="00CA4839"/>
    <w:rsid w:val="00CC2A22"/>
    <w:rsid w:val="00D94828"/>
    <w:rsid w:val="00DA4B47"/>
    <w:rsid w:val="00DB6007"/>
    <w:rsid w:val="00DE1C24"/>
    <w:rsid w:val="00E07258"/>
    <w:rsid w:val="00E46F29"/>
    <w:rsid w:val="00E53154"/>
    <w:rsid w:val="00E61AFA"/>
    <w:rsid w:val="00EE3609"/>
    <w:rsid w:val="00EE52D9"/>
    <w:rsid w:val="00F17FD1"/>
    <w:rsid w:val="00F31947"/>
    <w:rsid w:val="00F41691"/>
    <w:rsid w:val="00F740E5"/>
    <w:rsid w:val="00F74711"/>
    <w:rsid w:val="00F772ED"/>
    <w:rsid w:val="00F77B45"/>
    <w:rsid w:val="00F81F2A"/>
    <w:rsid w:val="00F83A2D"/>
    <w:rsid w:val="00FC5B27"/>
    <w:rsid w:val="00FD759E"/>
    <w:rsid w:val="00FE3A8D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E05D"/>
  <w15:docId w15:val="{E8454356-AAFE-48D6-B788-2645440F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4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0E5"/>
  </w:style>
  <w:style w:type="paragraph" w:styleId="Stopka">
    <w:name w:val="footer"/>
    <w:basedOn w:val="Normalny"/>
    <w:link w:val="StopkaZnak"/>
    <w:uiPriority w:val="99"/>
    <w:unhideWhenUsed/>
    <w:rsid w:val="00F74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0E5"/>
  </w:style>
  <w:style w:type="paragraph" w:styleId="Akapitzlist">
    <w:name w:val="List Paragraph"/>
    <w:basedOn w:val="Normalny"/>
    <w:uiPriority w:val="34"/>
    <w:qFormat/>
    <w:rsid w:val="00214B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003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0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iloStrategia@zosprp.or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1226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Marian Zalewski</cp:lastModifiedBy>
  <cp:revision>75</cp:revision>
  <dcterms:created xsi:type="dcterms:W3CDTF">2019-03-06T19:46:00Z</dcterms:created>
  <dcterms:modified xsi:type="dcterms:W3CDTF">2019-04-29T20:58:00Z</dcterms:modified>
</cp:coreProperties>
</file>